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AF91E" w14:textId="52E0189E" w:rsidR="000D04FB" w:rsidRPr="007D5BAA" w:rsidRDefault="00995097" w:rsidP="000D04FB">
      <w:pPr>
        <w:pStyle w:val="Body"/>
        <w:tabs>
          <w:tab w:val="left" w:pos="4965"/>
        </w:tabs>
        <w:spacing w:after="0" w:line="240" w:lineRule="auto"/>
        <w:contextualSpacing/>
        <w:jc w:val="center"/>
        <w:rPr>
          <w:b/>
          <w:bCs/>
        </w:rPr>
      </w:pPr>
      <w:bookmarkStart w:id="0" w:name="_Hlk518887670"/>
      <w:r>
        <w:rPr>
          <w:b/>
          <w:bCs/>
        </w:rPr>
        <w:t>Watershed Lab</w:t>
      </w:r>
    </w:p>
    <w:p w14:paraId="4D43E4D1" w14:textId="77777777" w:rsidR="000D04FB" w:rsidRPr="007D5BAA" w:rsidRDefault="000D04FB" w:rsidP="000D04FB">
      <w:pPr>
        <w:pStyle w:val="Body"/>
        <w:tabs>
          <w:tab w:val="left" w:pos="4965"/>
        </w:tabs>
        <w:spacing w:after="0" w:line="240" w:lineRule="auto"/>
        <w:contextualSpacing/>
        <w:jc w:val="center"/>
        <w:rPr>
          <w:i/>
          <w:iCs/>
        </w:rPr>
      </w:pPr>
      <w:r>
        <w:rPr>
          <w:i/>
          <w:iCs/>
        </w:rPr>
        <w:t>Overview</w:t>
      </w:r>
    </w:p>
    <w:bookmarkEnd w:id="0"/>
    <w:p w14:paraId="40ADF593" w14:textId="77777777" w:rsidR="000D04FB" w:rsidRPr="007D5BAA" w:rsidRDefault="000D04FB" w:rsidP="000D04FB">
      <w:pPr>
        <w:pStyle w:val="Body"/>
        <w:tabs>
          <w:tab w:val="left" w:pos="4965"/>
        </w:tabs>
        <w:spacing w:after="0" w:line="240" w:lineRule="auto"/>
        <w:contextualSpacing/>
        <w:jc w:val="center"/>
        <w:rPr>
          <w:b/>
          <w:bCs/>
        </w:rPr>
      </w:pPr>
    </w:p>
    <w:p w14:paraId="4A21C0BF" w14:textId="77777777" w:rsidR="00995097" w:rsidRPr="004C1A95" w:rsidRDefault="00995097" w:rsidP="00995097">
      <w:pPr>
        <w:pStyle w:val="Default"/>
        <w:contextualSpacing/>
        <w:rPr>
          <w:rFonts w:ascii="Calibri" w:hAnsi="Calibri" w:cs="Calibri"/>
          <w:color w:val="auto"/>
        </w:rPr>
      </w:pPr>
      <w:r w:rsidRPr="007C20C4">
        <w:rPr>
          <w:rFonts w:ascii="Calibri" w:hAnsi="Calibri" w:cs="Calibri"/>
          <w:b/>
          <w:bCs/>
          <w:color w:val="auto"/>
          <w:u w:color="000000"/>
        </w:rPr>
        <w:t xml:space="preserve">Time: </w:t>
      </w:r>
      <w:r>
        <w:rPr>
          <w:rFonts w:ascii="Calibri" w:hAnsi="Calibri" w:cs="Calibri"/>
          <w:color w:val="auto"/>
          <w:u w:color="000000"/>
        </w:rPr>
        <w:t>2 hours</w:t>
      </w:r>
    </w:p>
    <w:p w14:paraId="0BEC30D6" w14:textId="77777777" w:rsidR="00995097" w:rsidRPr="004C1A95" w:rsidRDefault="00995097" w:rsidP="00995097">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Pr>
          <w:rFonts w:ascii="Calibri" w:hAnsi="Calibri" w:cs="Calibri"/>
          <w:color w:val="auto"/>
          <w:u w:color="000000"/>
        </w:rPr>
        <w:t>Up to 45 participants</w:t>
      </w:r>
    </w:p>
    <w:p w14:paraId="7F1A4639" w14:textId="75F1B424" w:rsidR="00995097" w:rsidRPr="004C1A95" w:rsidRDefault="00995097" w:rsidP="00995097">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Pr>
          <w:rFonts w:ascii="Calibri" w:hAnsi="Calibri" w:cs="Calibri"/>
          <w:color w:val="auto"/>
          <w:u w:color="000000"/>
        </w:rPr>
        <w:t>4</w:t>
      </w:r>
      <w:r w:rsidRPr="00995097">
        <w:rPr>
          <w:rFonts w:ascii="Calibri" w:hAnsi="Calibri" w:cs="Calibri"/>
          <w:color w:val="auto"/>
          <w:u w:color="000000"/>
          <w:vertAlign w:val="superscript"/>
        </w:rPr>
        <w:t>th</w:t>
      </w:r>
      <w:r>
        <w:rPr>
          <w:rFonts w:ascii="Calibri" w:hAnsi="Calibri" w:cs="Calibri"/>
          <w:color w:val="auto"/>
          <w:u w:color="000000"/>
        </w:rPr>
        <w:t xml:space="preserve"> – 5</w:t>
      </w:r>
      <w:r w:rsidRPr="00995097">
        <w:rPr>
          <w:rFonts w:ascii="Calibri" w:hAnsi="Calibri" w:cs="Calibri"/>
          <w:color w:val="auto"/>
          <w:u w:color="000000"/>
          <w:vertAlign w:val="superscript"/>
        </w:rPr>
        <w:t>th</w:t>
      </w:r>
      <w:r>
        <w:rPr>
          <w:rFonts w:ascii="Calibri" w:hAnsi="Calibri" w:cs="Calibri"/>
          <w:color w:val="auto"/>
          <w:u w:color="000000"/>
        </w:rPr>
        <w:t xml:space="preserve"> grade </w:t>
      </w:r>
    </w:p>
    <w:p w14:paraId="2E04F9A9" w14:textId="08417A27" w:rsidR="00995097" w:rsidRPr="007C20C4" w:rsidRDefault="00995097" w:rsidP="00995097">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w:t>
      </w:r>
      <w:r>
        <w:rPr>
          <w:rFonts w:ascii="Calibri" w:hAnsi="Calibri" w:cs="Calibri"/>
          <w:color w:val="auto"/>
          <w:u w:color="000000"/>
        </w:rPr>
        <w:t>At Sea, Surf Science Yard, and Maddie James Seaside Learning Center (MJSLC)</w:t>
      </w:r>
    </w:p>
    <w:p w14:paraId="19708C13" w14:textId="77777777" w:rsidR="000D04FB" w:rsidRPr="007C20C4" w:rsidRDefault="000D04FB" w:rsidP="000D04FB">
      <w:pPr>
        <w:pStyle w:val="Body"/>
        <w:tabs>
          <w:tab w:val="left" w:pos="4965"/>
        </w:tabs>
        <w:spacing w:after="0" w:line="240" w:lineRule="auto"/>
        <w:contextualSpacing/>
        <w:rPr>
          <w:color w:val="auto"/>
        </w:rPr>
      </w:pPr>
    </w:p>
    <w:p w14:paraId="0DBA7D96" w14:textId="77777777" w:rsidR="000D04FB" w:rsidRPr="007C20C4" w:rsidRDefault="000D04FB" w:rsidP="000D04FB">
      <w:pPr>
        <w:pStyle w:val="Body"/>
        <w:shd w:val="clear" w:color="auto" w:fill="002060"/>
        <w:spacing w:after="0" w:line="240" w:lineRule="auto"/>
        <w:contextualSpacing/>
        <w:rPr>
          <w:color w:val="auto"/>
        </w:rPr>
      </w:pPr>
      <w:r w:rsidRPr="007C20C4">
        <w:rPr>
          <w:b/>
          <w:bCs/>
          <w:color w:val="auto"/>
        </w:rPr>
        <w:t>PROGRAM DESCRIPTION</w:t>
      </w:r>
    </w:p>
    <w:p w14:paraId="75ACB6E0" w14:textId="52F7D58D" w:rsidR="000D04FB" w:rsidRDefault="000D04FB" w:rsidP="000D04FB">
      <w:pPr>
        <w:pStyle w:val="BodyText"/>
        <w:rPr>
          <w:rFonts w:ascii="Calibri" w:hAnsi="Calibri" w:cs="Calibri"/>
          <w:iCs/>
          <w:sz w:val="12"/>
          <w:szCs w:val="12"/>
        </w:rPr>
      </w:pPr>
    </w:p>
    <w:p w14:paraId="08C86296" w14:textId="23E73CA3" w:rsidR="00995097" w:rsidRPr="00995097" w:rsidRDefault="00995097" w:rsidP="000D04FB">
      <w:pPr>
        <w:pStyle w:val="BodyText"/>
        <w:rPr>
          <w:rFonts w:ascii="Calibri" w:hAnsi="Calibri" w:cs="Calibri"/>
          <w:color w:val="000000"/>
          <w:sz w:val="22"/>
          <w:szCs w:val="22"/>
        </w:rPr>
      </w:pPr>
      <w:r w:rsidRPr="00995097">
        <w:rPr>
          <w:rFonts w:ascii="Calibri" w:hAnsi="Calibri" w:cs="Calibri"/>
          <w:color w:val="000000"/>
          <w:sz w:val="22"/>
          <w:szCs w:val="22"/>
        </w:rPr>
        <w:t xml:space="preserve">In our </w:t>
      </w:r>
      <w:r w:rsidRPr="00574B19">
        <w:rPr>
          <w:rFonts w:ascii="Calibri" w:hAnsi="Calibri" w:cs="Calibri"/>
          <w:bCs/>
          <w:color w:val="000000"/>
          <w:sz w:val="22"/>
          <w:szCs w:val="22"/>
        </w:rPr>
        <w:t>Watershed Lab</w:t>
      </w:r>
      <w:r w:rsidRPr="00995097">
        <w:rPr>
          <w:rFonts w:ascii="Calibri" w:hAnsi="Calibri" w:cs="Calibri"/>
          <w:color w:val="000000"/>
          <w:sz w:val="22"/>
          <w:szCs w:val="22"/>
        </w:rPr>
        <w:t xml:space="preserve"> program</w:t>
      </w:r>
      <w:r w:rsidR="00574B19">
        <w:rPr>
          <w:rFonts w:ascii="Calibri" w:hAnsi="Calibri" w:cs="Calibri"/>
          <w:color w:val="000000"/>
          <w:sz w:val="22"/>
          <w:szCs w:val="22"/>
        </w:rPr>
        <w:t>,</w:t>
      </w:r>
      <w:r w:rsidRPr="00995097">
        <w:rPr>
          <w:rFonts w:ascii="Calibri" w:hAnsi="Calibri" w:cs="Calibri"/>
          <w:color w:val="000000"/>
          <w:sz w:val="22"/>
          <w:szCs w:val="22"/>
        </w:rPr>
        <w:t xml:space="preserve"> students explore the science behind watersheds. In the lab, students learn and investigate the health of watersheds through various tests and observations. Using scientific techniques, students perform a fish dissection and discuss the health of the fish. Students will also conduct water chemistry tests and discover potential sources of pollution in our harbor. Lastly</w:t>
      </w:r>
      <w:r w:rsidR="00574B19">
        <w:rPr>
          <w:rFonts w:ascii="Calibri" w:hAnsi="Calibri" w:cs="Calibri"/>
          <w:color w:val="000000"/>
          <w:sz w:val="22"/>
          <w:szCs w:val="22"/>
        </w:rPr>
        <w:t>,</w:t>
      </w:r>
      <w:r w:rsidRPr="00995097">
        <w:rPr>
          <w:rFonts w:ascii="Calibri" w:hAnsi="Calibri" w:cs="Calibri"/>
          <w:color w:val="000000"/>
          <w:sz w:val="22"/>
          <w:szCs w:val="22"/>
        </w:rPr>
        <w:t xml:space="preserve"> students will engineer a groundwater model to understand the hydrologic cycle and the importance of a healthy watershed.</w:t>
      </w:r>
    </w:p>
    <w:p w14:paraId="12278867" w14:textId="77777777" w:rsidR="00995097" w:rsidRPr="00D2582E" w:rsidRDefault="00995097" w:rsidP="000D04FB">
      <w:pPr>
        <w:pStyle w:val="BodyText"/>
        <w:rPr>
          <w:rFonts w:ascii="Calibri" w:hAnsi="Calibri" w:cs="Calibri"/>
          <w:iCs/>
          <w:sz w:val="12"/>
          <w:szCs w:val="12"/>
        </w:rPr>
      </w:pPr>
    </w:p>
    <w:p w14:paraId="7DF0A250" w14:textId="77777777" w:rsidR="000D04FB" w:rsidRPr="00881448" w:rsidRDefault="000D04FB" w:rsidP="000D04FB">
      <w:pPr>
        <w:pStyle w:val="Body"/>
        <w:keepNext/>
        <w:shd w:val="clear" w:color="auto" w:fill="002060"/>
        <w:spacing w:after="0" w:line="240" w:lineRule="auto"/>
        <w:contextualSpacing/>
        <w:outlineLvl w:val="0"/>
        <w:rPr>
          <w:iCs/>
          <w:color w:val="auto"/>
        </w:rPr>
      </w:pPr>
      <w:r w:rsidRPr="00881448">
        <w:rPr>
          <w:b/>
          <w:bCs/>
          <w:iCs/>
          <w:color w:val="auto"/>
          <w:lang w:val="de-DE"/>
        </w:rPr>
        <w:t>INTRODUCTION</w:t>
      </w:r>
    </w:p>
    <w:p w14:paraId="138FC97B" w14:textId="6E14D4C1" w:rsidR="000D04FB" w:rsidRDefault="000D04FB" w:rsidP="000D04FB">
      <w:pPr>
        <w:pStyle w:val="BodyText"/>
        <w:rPr>
          <w:rFonts w:ascii="Calibri" w:hAnsi="Calibri" w:cs="Calibri"/>
          <w:iCs/>
          <w:sz w:val="22"/>
          <w:szCs w:val="22"/>
        </w:rPr>
      </w:pPr>
    </w:p>
    <w:p w14:paraId="2C2351CB" w14:textId="77777777" w:rsidR="00995097" w:rsidRPr="00A973F4" w:rsidRDefault="00995097" w:rsidP="00995097">
      <w:pPr>
        <w:pStyle w:val="BodyText"/>
        <w:rPr>
          <w:rFonts w:asciiTheme="minorHAnsi" w:hAnsiTheme="minorHAnsi" w:cstheme="minorHAnsi"/>
          <w:iCs/>
          <w:sz w:val="22"/>
          <w:szCs w:val="22"/>
        </w:rPr>
      </w:pPr>
      <w:r w:rsidRPr="00A973F4">
        <w:rPr>
          <w:rFonts w:asciiTheme="minorHAnsi" w:hAnsiTheme="minorHAnsi" w:cstheme="minorHAnsi"/>
          <w:iCs/>
          <w:sz w:val="22"/>
          <w:szCs w:val="22"/>
        </w:rPr>
        <w:t>If the group is even a few minutes late it must be shortened.  Stations should start no more than 15 minutes after the program start time, so shorten introduction as needed.  If they are more than 15 minutes late in arriving, you will need to do this in 5 minutes and shorten stations as required to finish on time. You may even need to divide groups right away and do your own brief introduction with your group</w:t>
      </w:r>
      <w:r w:rsidRPr="00A973F4">
        <w:rPr>
          <w:rFonts w:asciiTheme="minorHAnsi" w:hAnsiTheme="minorHAnsi" w:cstheme="minorHAnsi"/>
          <w:i/>
          <w:sz w:val="22"/>
          <w:szCs w:val="22"/>
        </w:rPr>
        <w:t>.</w:t>
      </w:r>
      <w:r w:rsidRPr="00A973F4">
        <w:rPr>
          <w:rFonts w:asciiTheme="minorHAnsi" w:hAnsiTheme="minorHAnsi" w:cstheme="minorHAnsi"/>
          <w:iCs/>
          <w:sz w:val="22"/>
          <w:szCs w:val="22"/>
        </w:rPr>
        <w:t xml:space="preserve"> </w:t>
      </w:r>
    </w:p>
    <w:p w14:paraId="6205A9D1" w14:textId="77777777" w:rsidR="00995097" w:rsidRPr="00A973F4" w:rsidRDefault="00995097" w:rsidP="00995097">
      <w:pPr>
        <w:pStyle w:val="BodyText"/>
        <w:rPr>
          <w:rFonts w:asciiTheme="minorHAnsi" w:hAnsiTheme="minorHAnsi" w:cstheme="minorHAnsi"/>
          <w:iCs/>
          <w:sz w:val="22"/>
          <w:szCs w:val="22"/>
        </w:rPr>
      </w:pPr>
      <w:bookmarkStart w:id="1" w:name="_Hlk27380405"/>
      <w:r w:rsidRPr="00A973F4">
        <w:rPr>
          <w:rFonts w:asciiTheme="minorHAnsi" w:hAnsiTheme="minorHAnsi" w:cstheme="minorHAnsi"/>
          <w:iCs/>
          <w:sz w:val="22"/>
          <w:szCs w:val="22"/>
        </w:rPr>
        <w:t xml:space="preserve">While one instructor is giving the intro, another instructor needs to group up the chaperones and give a chaperone talk. </w:t>
      </w:r>
    </w:p>
    <w:bookmarkEnd w:id="1"/>
    <w:p w14:paraId="0E50A54C" w14:textId="77777777" w:rsidR="00995097" w:rsidRPr="000529D1" w:rsidRDefault="00995097" w:rsidP="00995097">
      <w:pPr>
        <w:pStyle w:val="BodyText"/>
        <w:rPr>
          <w:rFonts w:asciiTheme="minorHAnsi" w:hAnsiTheme="minorHAnsi" w:cstheme="minorHAnsi"/>
          <w:b/>
          <w:iCs/>
          <w:sz w:val="22"/>
          <w:szCs w:val="22"/>
        </w:rPr>
      </w:pPr>
      <w:r w:rsidRPr="000529D1">
        <w:rPr>
          <w:rFonts w:asciiTheme="minorHAnsi" w:hAnsiTheme="minorHAnsi" w:cstheme="minorHAnsi"/>
          <w:b/>
          <w:iCs/>
          <w:sz w:val="22"/>
          <w:szCs w:val="22"/>
        </w:rPr>
        <w:t xml:space="preserve">Introduction: </w:t>
      </w:r>
    </w:p>
    <w:p w14:paraId="26D7AA68" w14:textId="77777777" w:rsidR="000529D1" w:rsidRPr="000529D1" w:rsidRDefault="00995097" w:rsidP="000529D1">
      <w:pPr>
        <w:pStyle w:val="BodyText"/>
        <w:rPr>
          <w:rFonts w:asciiTheme="minorHAnsi" w:hAnsiTheme="minorHAnsi" w:cstheme="minorHAnsi"/>
          <w:sz w:val="22"/>
          <w:szCs w:val="22"/>
        </w:rPr>
      </w:pPr>
      <w:r w:rsidRPr="000529D1">
        <w:rPr>
          <w:rFonts w:asciiTheme="minorHAnsi" w:hAnsiTheme="minorHAnsi" w:cstheme="minorHAnsi"/>
          <w:sz w:val="22"/>
          <w:szCs w:val="22"/>
        </w:rPr>
        <w:t>Welcome to the Ocean Institute. Introduce self and instructors.</w:t>
      </w:r>
    </w:p>
    <w:p w14:paraId="70212612" w14:textId="77777777" w:rsidR="00381CDD" w:rsidRDefault="000529D1" w:rsidP="00381CDD">
      <w:pPr>
        <w:pStyle w:val="BodyText"/>
        <w:rPr>
          <w:rFonts w:asciiTheme="minorHAnsi" w:hAnsiTheme="minorHAnsi" w:cstheme="minorHAnsi"/>
          <w:sz w:val="22"/>
          <w:szCs w:val="22"/>
        </w:rPr>
      </w:pPr>
      <w:r>
        <w:rPr>
          <w:rFonts w:asciiTheme="minorHAnsi" w:hAnsiTheme="minorHAnsi" w:cstheme="minorHAnsi"/>
          <w:sz w:val="22"/>
          <w:szCs w:val="22"/>
        </w:rPr>
        <w:t>Ask the students w</w:t>
      </w:r>
      <w:r w:rsidR="00995097" w:rsidRPr="000529D1">
        <w:rPr>
          <w:rFonts w:asciiTheme="minorHAnsi" w:hAnsiTheme="minorHAnsi" w:cstheme="minorHAnsi"/>
          <w:sz w:val="22"/>
          <w:szCs w:val="22"/>
        </w:rPr>
        <w:t xml:space="preserve">here </w:t>
      </w:r>
      <w:r>
        <w:rPr>
          <w:rFonts w:asciiTheme="minorHAnsi" w:hAnsiTheme="minorHAnsi" w:cstheme="minorHAnsi"/>
          <w:sz w:val="22"/>
          <w:szCs w:val="22"/>
        </w:rPr>
        <w:t>their</w:t>
      </w:r>
      <w:r w:rsidR="00995097" w:rsidRPr="000529D1">
        <w:rPr>
          <w:rFonts w:asciiTheme="minorHAnsi" w:hAnsiTheme="minorHAnsi" w:cstheme="minorHAnsi"/>
          <w:sz w:val="22"/>
          <w:szCs w:val="22"/>
        </w:rPr>
        <w:t xml:space="preserve"> school from</w:t>
      </w:r>
      <w:r>
        <w:rPr>
          <w:rFonts w:asciiTheme="minorHAnsi" w:hAnsiTheme="minorHAnsi" w:cstheme="minorHAnsi"/>
          <w:sz w:val="22"/>
          <w:szCs w:val="22"/>
        </w:rPr>
        <w:t>.</w:t>
      </w:r>
      <w:r w:rsidR="00995097" w:rsidRPr="000529D1">
        <w:rPr>
          <w:rFonts w:asciiTheme="minorHAnsi" w:hAnsiTheme="minorHAnsi" w:cstheme="minorHAnsi"/>
          <w:sz w:val="22"/>
          <w:szCs w:val="22"/>
        </w:rPr>
        <w:t xml:space="preserve"> This gives us a way to connect with them and where they might be in a watershed</w:t>
      </w:r>
      <w:r>
        <w:rPr>
          <w:rFonts w:asciiTheme="minorHAnsi" w:hAnsiTheme="minorHAnsi" w:cstheme="minorHAnsi"/>
          <w:sz w:val="22"/>
          <w:szCs w:val="22"/>
        </w:rPr>
        <w:t>. Ask the students what they are here to study</w:t>
      </w:r>
      <w:r w:rsidR="00381CDD">
        <w:rPr>
          <w:rFonts w:asciiTheme="minorHAnsi" w:hAnsiTheme="minorHAnsi" w:cstheme="minorHAnsi"/>
          <w:sz w:val="22"/>
          <w:szCs w:val="22"/>
        </w:rPr>
        <w:t>. They are here to study watersheds. What is a watershed? (</w:t>
      </w:r>
      <w:r w:rsidR="00381CDD">
        <w:rPr>
          <w:rFonts w:asciiTheme="minorHAnsi" w:hAnsiTheme="minorHAnsi" w:cstheme="minorHAnsi"/>
          <w:i/>
          <w:iCs/>
          <w:sz w:val="22"/>
          <w:szCs w:val="22"/>
        </w:rPr>
        <w:t xml:space="preserve">A watershed is an area of land that drains into a body of water. As rainwater and melting snow run downhill, they carry sediment and other materials into rivers, lakes, streams, wetlands, the ocean, and even groundwater!) </w:t>
      </w:r>
      <w:r w:rsidR="00381CDD">
        <w:rPr>
          <w:rFonts w:asciiTheme="minorHAnsi" w:hAnsiTheme="minorHAnsi" w:cstheme="minorHAnsi"/>
          <w:sz w:val="22"/>
          <w:szCs w:val="22"/>
        </w:rPr>
        <w:t>Do you live in a watershed? (</w:t>
      </w:r>
      <w:r w:rsidR="00381CDD">
        <w:rPr>
          <w:rFonts w:asciiTheme="minorHAnsi" w:hAnsiTheme="minorHAnsi" w:cstheme="minorHAnsi"/>
          <w:i/>
          <w:iCs/>
          <w:sz w:val="22"/>
          <w:szCs w:val="22"/>
        </w:rPr>
        <w:t xml:space="preserve">yes) </w:t>
      </w:r>
      <w:r w:rsidR="00381CDD">
        <w:rPr>
          <w:rFonts w:asciiTheme="minorHAnsi" w:hAnsiTheme="minorHAnsi" w:cstheme="minorHAnsi"/>
          <w:sz w:val="22"/>
          <w:szCs w:val="22"/>
        </w:rPr>
        <w:t>What is your watershed’s outlet? (</w:t>
      </w:r>
      <w:r w:rsidR="00381CDD">
        <w:rPr>
          <w:rFonts w:asciiTheme="minorHAnsi" w:hAnsiTheme="minorHAnsi" w:cstheme="minorHAnsi"/>
          <w:i/>
          <w:iCs/>
          <w:sz w:val="22"/>
          <w:szCs w:val="22"/>
        </w:rPr>
        <w:t>Answers will vary depending on the area. Dana Point’s local watershed outlet is the San Juan Creek.</w:t>
      </w:r>
      <w:r w:rsidR="00381CDD">
        <w:rPr>
          <w:rFonts w:asciiTheme="minorHAnsi" w:hAnsiTheme="minorHAnsi" w:cstheme="minorHAnsi"/>
          <w:sz w:val="22"/>
          <w:szCs w:val="22"/>
        </w:rPr>
        <w:t xml:space="preserve">) </w:t>
      </w:r>
    </w:p>
    <w:p w14:paraId="3BBAEBE2" w14:textId="6E0D738E" w:rsidR="00995097" w:rsidRDefault="00381CDD" w:rsidP="00381CDD">
      <w:pPr>
        <w:pStyle w:val="BodyText"/>
        <w:rPr>
          <w:rFonts w:asciiTheme="minorHAnsi" w:hAnsiTheme="minorHAnsi" w:cstheme="minorHAnsi"/>
          <w:sz w:val="22"/>
          <w:szCs w:val="22"/>
        </w:rPr>
      </w:pPr>
      <w:r>
        <w:rPr>
          <w:rFonts w:asciiTheme="minorHAnsi" w:hAnsiTheme="minorHAnsi" w:cstheme="minorHAnsi"/>
          <w:sz w:val="22"/>
          <w:szCs w:val="22"/>
        </w:rPr>
        <w:t>Ask the students w</w:t>
      </w:r>
      <w:r w:rsidR="00995097" w:rsidRPr="000529D1">
        <w:rPr>
          <w:rFonts w:asciiTheme="minorHAnsi" w:hAnsiTheme="minorHAnsi" w:cstheme="minorHAnsi"/>
          <w:sz w:val="22"/>
          <w:szCs w:val="22"/>
        </w:rPr>
        <w:t>hat</w:t>
      </w:r>
      <w:r w:rsidR="00995097" w:rsidRPr="000529D1">
        <w:rPr>
          <w:rFonts w:asciiTheme="minorHAnsi" w:hAnsiTheme="minorHAnsi" w:cstheme="minorHAnsi"/>
          <w:b/>
          <w:sz w:val="22"/>
          <w:szCs w:val="22"/>
        </w:rPr>
        <w:t xml:space="preserve"> Earth’s </w:t>
      </w:r>
      <w:r>
        <w:rPr>
          <w:rFonts w:asciiTheme="minorHAnsi" w:hAnsiTheme="minorHAnsi" w:cstheme="minorHAnsi"/>
          <w:b/>
          <w:sz w:val="22"/>
          <w:szCs w:val="22"/>
        </w:rPr>
        <w:t>four</w:t>
      </w:r>
      <w:r w:rsidR="00995097" w:rsidRPr="000529D1">
        <w:rPr>
          <w:rFonts w:asciiTheme="minorHAnsi" w:hAnsiTheme="minorHAnsi" w:cstheme="minorHAnsi"/>
          <w:b/>
          <w:sz w:val="22"/>
          <w:szCs w:val="22"/>
        </w:rPr>
        <w:t xml:space="preserve"> major systems</w:t>
      </w:r>
      <w:r>
        <w:rPr>
          <w:rFonts w:asciiTheme="minorHAnsi" w:hAnsiTheme="minorHAnsi" w:cstheme="minorHAnsi"/>
          <w:sz w:val="22"/>
          <w:szCs w:val="22"/>
        </w:rPr>
        <w:t xml:space="preserve"> are. (</w:t>
      </w:r>
      <w:r>
        <w:rPr>
          <w:rFonts w:asciiTheme="minorHAnsi" w:hAnsiTheme="minorHAnsi" w:cstheme="minorHAnsi"/>
          <w:i/>
          <w:iCs/>
          <w:sz w:val="22"/>
          <w:szCs w:val="22"/>
        </w:rPr>
        <w:t>Biosphere = living; Hydrosphere = water; Geosphere = earth; and Atmosphere = air</w:t>
      </w:r>
      <w:r>
        <w:rPr>
          <w:rFonts w:asciiTheme="minorHAnsi" w:hAnsiTheme="minorHAnsi" w:cstheme="minorHAnsi"/>
          <w:sz w:val="22"/>
          <w:szCs w:val="22"/>
        </w:rPr>
        <w:t xml:space="preserve">). </w:t>
      </w:r>
      <w:r w:rsidR="00995097" w:rsidRPr="000529D1">
        <w:rPr>
          <w:rFonts w:asciiTheme="minorHAnsi" w:hAnsiTheme="minorHAnsi" w:cstheme="minorHAnsi"/>
          <w:sz w:val="22"/>
          <w:szCs w:val="22"/>
        </w:rPr>
        <w:t>We’re going to investigate how these systems interact within our watershed</w:t>
      </w:r>
      <w:r>
        <w:rPr>
          <w:rFonts w:asciiTheme="minorHAnsi" w:hAnsiTheme="minorHAnsi" w:cstheme="minorHAnsi"/>
          <w:sz w:val="22"/>
          <w:szCs w:val="22"/>
        </w:rPr>
        <w:t xml:space="preserve"> by exploring three different lab stations. You will dissect a fish, connecting what you learn to the biosphere; test water quality, connecting what you learn to the hydrosphere; and will engineer a groundwater system, connecting what you learn to the geosphere. </w:t>
      </w:r>
    </w:p>
    <w:p w14:paraId="1516F5FD" w14:textId="3F0FCBF9" w:rsidR="00381CDD" w:rsidRPr="00381CDD" w:rsidRDefault="00381CDD" w:rsidP="00381CDD">
      <w:pPr>
        <w:pStyle w:val="BodyText"/>
        <w:rPr>
          <w:rFonts w:asciiTheme="minorHAnsi" w:hAnsiTheme="minorHAnsi" w:cstheme="minorHAnsi"/>
          <w:sz w:val="22"/>
          <w:szCs w:val="22"/>
        </w:rPr>
      </w:pPr>
      <w:r>
        <w:rPr>
          <w:rFonts w:asciiTheme="minorHAnsi" w:hAnsiTheme="minorHAnsi" w:cstheme="minorHAnsi"/>
          <w:sz w:val="22"/>
          <w:szCs w:val="22"/>
        </w:rPr>
        <w:t xml:space="preserve">Explain the lab and safety rules. </w:t>
      </w:r>
    </w:p>
    <w:p w14:paraId="6981C85A" w14:textId="77777777" w:rsidR="00381CDD" w:rsidRDefault="00381CDD" w:rsidP="00381CDD">
      <w:pPr>
        <w:rPr>
          <w:rFonts w:ascii="Calibri" w:hAnsi="Calibri" w:cs="Calibri"/>
          <w:b/>
        </w:rPr>
      </w:pPr>
    </w:p>
    <w:p w14:paraId="4588728E" w14:textId="3C281A32" w:rsidR="00381CDD" w:rsidRDefault="00381CDD" w:rsidP="00381CDD">
      <w:pPr>
        <w:rPr>
          <w:rFonts w:ascii="Calibri" w:hAnsi="Calibri" w:cs="Calibri"/>
          <w:b/>
        </w:rPr>
      </w:pPr>
      <w:r>
        <w:rPr>
          <w:rFonts w:ascii="Calibri" w:hAnsi="Calibri" w:cs="Calibri"/>
          <w:b/>
        </w:rPr>
        <w:lastRenderedPageBreak/>
        <w:t>Chaperone Talk:</w:t>
      </w:r>
    </w:p>
    <w:p w14:paraId="1E9F8FA0" w14:textId="77777777" w:rsidR="00381CDD" w:rsidRPr="00D6368A" w:rsidRDefault="00381CDD" w:rsidP="00381CDD">
      <w:pPr>
        <w:rPr>
          <w:rFonts w:ascii="Calibri" w:hAnsi="Calibri" w:cs="Calibri"/>
          <w:b/>
        </w:rPr>
      </w:pPr>
      <w:r>
        <w:t xml:space="preserve">Welcome to the Ocean Institute! Thank you for coming and giving your time so your students may have this experience. </w:t>
      </w:r>
    </w:p>
    <w:p w14:paraId="6A559F06" w14:textId="77777777" w:rsidR="00381CDD" w:rsidRPr="00683A39" w:rsidRDefault="00381CDD" w:rsidP="00381CDD">
      <w:pPr>
        <w:ind w:left="360"/>
      </w:pPr>
      <w:r>
        <w:t>Give a brief description of the program, timing, and rotations (</w:t>
      </w:r>
      <w:r w:rsidRPr="00D6368A">
        <w:rPr>
          <w:i/>
        </w:rPr>
        <w:t xml:space="preserve">ex. During this two hour living systems lab, students will move through four 30 minute stations with their group, each focusing on a different aspect of systems in the ocean and within and organism, and how organisms are adapted to their habitats). </w:t>
      </w:r>
    </w:p>
    <w:p w14:paraId="71C2A855" w14:textId="77777777" w:rsidR="00381CDD" w:rsidRDefault="00381CDD" w:rsidP="00381CDD">
      <w:pPr>
        <w:ind w:left="360"/>
      </w:pPr>
      <w:r>
        <w:t>Role of the chaperones:</w:t>
      </w:r>
    </w:p>
    <w:p w14:paraId="53C0A815" w14:textId="77777777" w:rsidR="00381CDD" w:rsidRDefault="00381CDD" w:rsidP="00381CDD">
      <w:pPr>
        <w:pStyle w:val="ListParagraph"/>
        <w:numPr>
          <w:ilvl w:val="0"/>
          <w:numId w:val="11"/>
        </w:numPr>
      </w:pPr>
      <w:r>
        <w:t xml:space="preserve">Our labs are inquiry-based learning stations meant to challenge and inspire the students, so we ask that you take a step back and allow them to fully engage in all of the stations. </w:t>
      </w:r>
    </w:p>
    <w:p w14:paraId="20FD1A5A" w14:textId="77777777" w:rsidR="00381CDD" w:rsidRDefault="00381CDD" w:rsidP="00381CDD">
      <w:pPr>
        <w:pStyle w:val="ListParagraph"/>
        <w:numPr>
          <w:ilvl w:val="0"/>
          <w:numId w:val="11"/>
        </w:numPr>
      </w:pPr>
      <w:r>
        <w:t xml:space="preserve">Please stay with the group you begin with and help the students focus on their work. Please assist with any behavior management issues. </w:t>
      </w:r>
    </w:p>
    <w:p w14:paraId="28E8B7AD" w14:textId="77777777" w:rsidR="00381CDD" w:rsidRDefault="00381CDD" w:rsidP="00381CDD">
      <w:pPr>
        <w:pStyle w:val="ListParagraph"/>
        <w:numPr>
          <w:ilvl w:val="0"/>
          <w:numId w:val="11"/>
        </w:numPr>
      </w:pPr>
      <w:r>
        <w:t xml:space="preserve">Your instructor may ask you to supervise the students in the event they need to step away or prepare lab materials, so please be prepared to step in. </w:t>
      </w:r>
    </w:p>
    <w:p w14:paraId="02DB3E8B" w14:textId="77777777" w:rsidR="00381CDD" w:rsidRDefault="00381CDD" w:rsidP="00381CDD">
      <w:pPr>
        <w:pStyle w:val="ListParagraph"/>
        <w:numPr>
          <w:ilvl w:val="0"/>
          <w:numId w:val="11"/>
        </w:numPr>
      </w:pPr>
      <w:r>
        <w:t xml:space="preserve">Please help the instructor by taking any students to the bathroom. </w:t>
      </w:r>
    </w:p>
    <w:p w14:paraId="2FFB140B" w14:textId="77777777" w:rsidR="00381CDD" w:rsidRPr="00D6368A" w:rsidRDefault="00381CDD" w:rsidP="00381CDD">
      <w:pPr>
        <w:pStyle w:val="ListParagraph"/>
        <w:numPr>
          <w:ilvl w:val="0"/>
          <w:numId w:val="11"/>
        </w:numPr>
      </w:pPr>
      <w:r>
        <w:t xml:space="preserve">Pictures of students should be candid so as not to distract from activities. </w:t>
      </w:r>
    </w:p>
    <w:p w14:paraId="4E3CB0A8" w14:textId="77777777" w:rsidR="00381CDD" w:rsidRPr="00F74D1D" w:rsidRDefault="00381CDD" w:rsidP="00381CDD">
      <w:pPr>
        <w:rPr>
          <w:rFonts w:ascii="Calibri" w:hAnsi="Calibri" w:cs="Calibri"/>
        </w:rPr>
      </w:pPr>
      <w:r w:rsidRPr="00F74D1D">
        <w:rPr>
          <w:rFonts w:ascii="Calibri" w:hAnsi="Calibri" w:cs="Calibri"/>
          <w:b/>
        </w:rPr>
        <w:t>Breaking into Groups</w:t>
      </w:r>
      <w:r w:rsidRPr="00F74D1D">
        <w:rPr>
          <w:rFonts w:ascii="Calibri" w:hAnsi="Calibri" w:cs="Calibri"/>
        </w:rPr>
        <w:t xml:space="preserve">: </w:t>
      </w:r>
    </w:p>
    <w:p w14:paraId="2D9D58E2" w14:textId="4090CB11" w:rsidR="00995097" w:rsidRDefault="00381CDD" w:rsidP="00381CDD">
      <w:pPr>
        <w:rPr>
          <w:rFonts w:ascii="Calibri" w:hAnsi="Calibri" w:cs="Calibri"/>
        </w:rPr>
      </w:pPr>
      <w:r w:rsidRPr="00F74D1D">
        <w:rPr>
          <w:rFonts w:ascii="Calibri" w:hAnsi="Calibri" w:cs="Calibri"/>
        </w:rPr>
        <w:t xml:space="preserve">The instructor that talked to the teacher should give the student count and any information on groups to the instructor doing the introduction. If they have grouped in advance, the teacher will want to use them. If they have not, it is best if the teacher will just let you count off students, so no time is wasted. Do not do a 1- 2- 3 count, just quickly count off the number of students you need without looking like you are picking individual students out. Try to take a mix of both girls and boys. Make sure to count the number of students you have when you get to the first station, make sure you have the right number. </w:t>
      </w:r>
    </w:p>
    <w:p w14:paraId="0DCB112A" w14:textId="77777777" w:rsidR="00381CDD" w:rsidRPr="00381CDD" w:rsidRDefault="00381CDD" w:rsidP="00381CDD">
      <w:pPr>
        <w:rPr>
          <w:rFonts w:ascii="Calibri" w:hAnsi="Calibri" w:cs="Calibri"/>
          <w:sz w:val="6"/>
          <w:szCs w:val="6"/>
        </w:rPr>
      </w:pPr>
    </w:p>
    <w:p w14:paraId="4C78BF33" w14:textId="022444B0" w:rsidR="000D04FB" w:rsidRPr="00881448" w:rsidRDefault="00995097" w:rsidP="000D04FB">
      <w:pPr>
        <w:pStyle w:val="Body"/>
        <w:keepNext/>
        <w:shd w:val="clear" w:color="auto" w:fill="002060"/>
        <w:spacing w:after="0" w:line="240" w:lineRule="auto"/>
        <w:contextualSpacing/>
        <w:outlineLvl w:val="0"/>
        <w:rPr>
          <w:iCs/>
          <w:color w:val="auto"/>
        </w:rPr>
      </w:pPr>
      <w:r>
        <w:rPr>
          <w:b/>
          <w:bCs/>
          <w:iCs/>
          <w:color w:val="auto"/>
          <w:lang w:val="de-DE"/>
        </w:rPr>
        <w:t>THREE</w:t>
      </w:r>
      <w:r w:rsidR="000D04FB" w:rsidRPr="00881448">
        <w:rPr>
          <w:b/>
          <w:bCs/>
          <w:iCs/>
          <w:color w:val="auto"/>
          <w:lang w:val="de-DE"/>
        </w:rPr>
        <w:t xml:space="preserve"> STATIONS</w:t>
      </w:r>
    </w:p>
    <w:p w14:paraId="39E6C7F8" w14:textId="77777777" w:rsidR="000D04FB" w:rsidRPr="00F74D1D" w:rsidRDefault="000D04FB" w:rsidP="000D04FB">
      <w:pPr>
        <w:pStyle w:val="Heading1"/>
        <w:rPr>
          <w:rFonts w:ascii="Calibri" w:hAnsi="Calibri" w:cs="Calibri"/>
          <w:i w:val="0"/>
          <w:szCs w:val="22"/>
        </w:rPr>
      </w:pPr>
    </w:p>
    <w:p w14:paraId="721B9CFB" w14:textId="37D389CA" w:rsidR="00995097" w:rsidRPr="00F74D1D" w:rsidRDefault="004841AA" w:rsidP="000D04FB">
      <w:pPr>
        <w:pStyle w:val="Heading1"/>
        <w:ind w:left="720" w:hanging="720"/>
        <w:rPr>
          <w:rFonts w:ascii="Calibri" w:hAnsi="Calibri" w:cs="Calibri"/>
          <w:i w:val="0"/>
          <w:szCs w:val="22"/>
        </w:rPr>
      </w:pPr>
      <w:r>
        <w:rPr>
          <w:rFonts w:ascii="Calibri" w:hAnsi="Calibri" w:cs="Calibri"/>
          <w:i w:val="0"/>
          <w:szCs w:val="22"/>
        </w:rPr>
        <w:t>1</w:t>
      </w:r>
      <w:r w:rsidR="000D04FB" w:rsidRPr="00F74D1D">
        <w:rPr>
          <w:rFonts w:ascii="Calibri" w:hAnsi="Calibri" w:cs="Calibri"/>
          <w:i w:val="0"/>
          <w:szCs w:val="22"/>
        </w:rPr>
        <w:t xml:space="preserve">.  </w:t>
      </w:r>
      <w:r w:rsidR="00995097">
        <w:rPr>
          <w:rFonts w:ascii="Calibri" w:hAnsi="Calibri" w:cs="Calibri"/>
          <w:i w:val="0"/>
          <w:szCs w:val="22"/>
        </w:rPr>
        <w:t>Fish Dissection:</w:t>
      </w:r>
    </w:p>
    <w:p w14:paraId="3BB1AF02" w14:textId="4959EDAA" w:rsidR="00995097" w:rsidRDefault="00995097" w:rsidP="00995097">
      <w:pPr>
        <w:pStyle w:val="Default"/>
        <w:contextualSpacing/>
        <w:rPr>
          <w:rFonts w:ascii="Calibri" w:hAnsi="Calibri" w:cs="Calibri"/>
          <w:i/>
          <w:iCs/>
        </w:rPr>
      </w:pPr>
      <w:r w:rsidRPr="00995097">
        <w:rPr>
          <w:rFonts w:ascii="Calibri" w:hAnsi="Calibri" w:cs="Calibri"/>
          <w:i/>
          <w:iCs/>
        </w:rPr>
        <w:t xml:space="preserve">Students will examine the external and internal anatomy of a fish. Through observations and dissection, they will analyze the evidence of pollutants in their fish and formulate an argument as to how pollutants might enter the animal’s systems, where they are stored, and how the organs might be affected. They will then connect the health of the fish to the health of the environment in which it lived and will brainstorm how humans can further protect these areas. </w:t>
      </w:r>
    </w:p>
    <w:p w14:paraId="19FF6016" w14:textId="77777777" w:rsidR="004841AA" w:rsidRPr="00995097" w:rsidRDefault="004841AA" w:rsidP="00995097">
      <w:pPr>
        <w:pStyle w:val="Default"/>
        <w:contextualSpacing/>
        <w:rPr>
          <w:rFonts w:ascii="Calibri" w:hAnsi="Calibri" w:cs="Calibri"/>
          <w:i/>
          <w:iCs/>
        </w:rPr>
      </w:pPr>
    </w:p>
    <w:p w14:paraId="164DB222" w14:textId="65C5B243" w:rsidR="004841AA" w:rsidRPr="00F74D1D" w:rsidRDefault="004841AA" w:rsidP="004841AA">
      <w:pPr>
        <w:pStyle w:val="BodyText"/>
        <w:spacing w:after="0"/>
        <w:rPr>
          <w:rFonts w:ascii="Calibri" w:hAnsi="Calibri" w:cs="Calibri"/>
          <w:b/>
          <w:iCs/>
          <w:sz w:val="22"/>
          <w:szCs w:val="22"/>
        </w:rPr>
      </w:pPr>
      <w:r>
        <w:rPr>
          <w:rFonts w:ascii="Calibri" w:hAnsi="Calibri" w:cs="Calibri"/>
          <w:b/>
          <w:iCs/>
          <w:sz w:val="22"/>
          <w:szCs w:val="22"/>
        </w:rPr>
        <w:t>2</w:t>
      </w:r>
      <w:r w:rsidRPr="00F74D1D">
        <w:rPr>
          <w:rFonts w:ascii="Calibri" w:hAnsi="Calibri" w:cs="Calibri"/>
          <w:b/>
          <w:iCs/>
          <w:sz w:val="22"/>
          <w:szCs w:val="22"/>
        </w:rPr>
        <w:t>.</w:t>
      </w:r>
      <w:r w:rsidRPr="00F74D1D">
        <w:rPr>
          <w:rFonts w:ascii="Calibri" w:hAnsi="Calibri" w:cs="Calibri"/>
          <w:iCs/>
          <w:sz w:val="22"/>
          <w:szCs w:val="22"/>
        </w:rPr>
        <w:t xml:space="preserve"> </w:t>
      </w:r>
      <w:r>
        <w:rPr>
          <w:rFonts w:ascii="Calibri" w:hAnsi="Calibri" w:cs="Calibri"/>
          <w:b/>
          <w:iCs/>
          <w:sz w:val="22"/>
          <w:szCs w:val="22"/>
        </w:rPr>
        <w:t>Water Quality:</w:t>
      </w:r>
    </w:p>
    <w:p w14:paraId="3DB78962" w14:textId="77777777" w:rsidR="004841AA" w:rsidRPr="00995097" w:rsidRDefault="004841AA" w:rsidP="004841AA">
      <w:pPr>
        <w:pStyle w:val="Default"/>
        <w:contextualSpacing/>
        <w:rPr>
          <w:rFonts w:ascii="Calibri" w:hAnsi="Calibri" w:cs="Calibri"/>
          <w:i/>
          <w:iCs/>
        </w:rPr>
      </w:pPr>
      <w:r w:rsidRPr="00995097">
        <w:rPr>
          <w:rFonts w:ascii="Calibri" w:hAnsi="Calibri" w:cs="Calibri"/>
          <w:i/>
          <w:iCs/>
        </w:rPr>
        <w:t xml:space="preserve">Students will test eight factors of a water sample from Dana Point Harbor. They will analyze temperature, pH, salinity, nutrient (nitrate, nitrite, phosphate, ammonia) levels, as well as dissolved oxygen in order to determine if they are within their normal ranges. They will also determine the cause for any shift in range (relating water quality in the harbor to the watershed) and its possible effect on the biosphere. </w:t>
      </w:r>
    </w:p>
    <w:p w14:paraId="3404FBE8" w14:textId="6C5490E0" w:rsidR="000D04FB" w:rsidRDefault="000D04FB" w:rsidP="000D04FB">
      <w:pPr>
        <w:pStyle w:val="Heading1"/>
        <w:rPr>
          <w:rFonts w:ascii="Calibri" w:hAnsi="Calibri" w:cs="Calibri"/>
          <w:b w:val="0"/>
          <w:bCs w:val="0"/>
          <w:iCs w:val="0"/>
          <w:szCs w:val="22"/>
        </w:rPr>
      </w:pPr>
    </w:p>
    <w:p w14:paraId="0346C7BB" w14:textId="77777777" w:rsidR="004841AA" w:rsidRPr="000D04FB" w:rsidRDefault="004841AA" w:rsidP="000D04FB">
      <w:pPr>
        <w:pStyle w:val="Heading1"/>
        <w:rPr>
          <w:rFonts w:ascii="Calibri" w:hAnsi="Calibri" w:cs="Calibri"/>
          <w:b w:val="0"/>
          <w:bCs w:val="0"/>
          <w:iCs w:val="0"/>
          <w:szCs w:val="22"/>
        </w:rPr>
      </w:pPr>
    </w:p>
    <w:p w14:paraId="6ADFFFD0" w14:textId="0B62B711" w:rsidR="000D04FB" w:rsidRPr="00F74D1D" w:rsidRDefault="000D04FB" w:rsidP="000D04FB">
      <w:pPr>
        <w:pStyle w:val="Heading1"/>
        <w:rPr>
          <w:rFonts w:ascii="Calibri" w:hAnsi="Calibri" w:cs="Calibri"/>
          <w:i w:val="0"/>
          <w:szCs w:val="22"/>
        </w:rPr>
      </w:pPr>
      <w:r w:rsidRPr="00F74D1D">
        <w:rPr>
          <w:rFonts w:ascii="Calibri" w:hAnsi="Calibri" w:cs="Calibri"/>
          <w:i w:val="0"/>
          <w:szCs w:val="22"/>
        </w:rPr>
        <w:lastRenderedPageBreak/>
        <w:t xml:space="preserve">3.  </w:t>
      </w:r>
      <w:r w:rsidR="00995097">
        <w:rPr>
          <w:rFonts w:ascii="Calibri" w:hAnsi="Calibri" w:cs="Calibri"/>
          <w:i w:val="0"/>
          <w:szCs w:val="22"/>
        </w:rPr>
        <w:t>Groundwater Systems</w:t>
      </w:r>
      <w:r w:rsidR="00DA49DB">
        <w:rPr>
          <w:rFonts w:ascii="Calibri" w:hAnsi="Calibri" w:cs="Calibri"/>
          <w:i w:val="0"/>
          <w:szCs w:val="22"/>
        </w:rPr>
        <w:t xml:space="preserve"> and Aquifer Model</w:t>
      </w:r>
    </w:p>
    <w:p w14:paraId="590B6E01" w14:textId="77777777" w:rsidR="00995097" w:rsidRPr="00995097" w:rsidRDefault="00995097" w:rsidP="00995097">
      <w:pPr>
        <w:pStyle w:val="Default"/>
        <w:contextualSpacing/>
        <w:rPr>
          <w:rFonts w:ascii="Calibri" w:hAnsi="Calibri" w:cs="Calibri"/>
          <w:i/>
          <w:iCs/>
        </w:rPr>
      </w:pPr>
      <w:r w:rsidRPr="00995097">
        <w:rPr>
          <w:rFonts w:ascii="Calibri" w:hAnsi="Calibri" w:cs="Calibri"/>
          <w:i/>
          <w:iCs/>
        </w:rPr>
        <w:t xml:space="preserve">The students will explore the interactions between the hydrosphere and the geosphere. They will investigate the movement, infiltration, and storage of water below ground by engineering their own groundwater system to maximize the level of their water table using sediments of different porosities and permeabilities. Students will further explore these terms and their implications using the Aquifer model. </w:t>
      </w:r>
    </w:p>
    <w:p w14:paraId="5746E734" w14:textId="77777777" w:rsidR="000D04FB" w:rsidRPr="007C20C4" w:rsidRDefault="000D04FB" w:rsidP="000D04FB">
      <w:pPr>
        <w:pStyle w:val="Heading1"/>
        <w:rPr>
          <w:rFonts w:ascii="Calibri" w:hAnsi="Calibri" w:cs="Calibri"/>
          <w:b w:val="0"/>
          <w:i w:val="0"/>
          <w:iCs w:val="0"/>
          <w:szCs w:val="22"/>
        </w:rPr>
      </w:pPr>
    </w:p>
    <w:p w14:paraId="56209C51" w14:textId="77777777" w:rsidR="000D04FB" w:rsidRPr="007C20C4" w:rsidRDefault="000D04FB" w:rsidP="000D04FB">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C19B4E1" w14:textId="77777777" w:rsidR="000D04FB" w:rsidRPr="007C20C4" w:rsidRDefault="000D04FB" w:rsidP="000D04FB">
      <w:pPr>
        <w:pStyle w:val="Heading1"/>
        <w:rPr>
          <w:rFonts w:ascii="Calibri" w:hAnsi="Calibri" w:cs="Calibri"/>
          <w:b w:val="0"/>
          <w:i w:val="0"/>
          <w:iCs w:val="0"/>
          <w:szCs w:val="22"/>
        </w:rPr>
      </w:pPr>
    </w:p>
    <w:p w14:paraId="1ECC721D" w14:textId="77777777" w:rsidR="00381CDD" w:rsidRPr="00287CE8" w:rsidRDefault="00381CDD" w:rsidP="00381CDD">
      <w:pPr>
        <w:pStyle w:val="BodyText"/>
        <w:rPr>
          <w:rFonts w:ascii="Calibri" w:hAnsi="Calibri" w:cs="Calibri"/>
          <w:b/>
          <w:bCs/>
          <w:iCs/>
          <w:sz w:val="22"/>
          <w:szCs w:val="22"/>
        </w:rPr>
      </w:pPr>
      <w:r w:rsidRPr="00287CE8">
        <w:rPr>
          <w:rFonts w:ascii="Calibri" w:hAnsi="Calibri" w:cs="Calibri"/>
          <w:b/>
          <w:bCs/>
          <w:iCs/>
          <w:sz w:val="22"/>
          <w:szCs w:val="22"/>
        </w:rPr>
        <w:t xml:space="preserve">Perfect Timing Example: </w:t>
      </w:r>
      <w:r>
        <w:rPr>
          <w:rFonts w:ascii="Calibri" w:hAnsi="Calibri" w:cs="Calibri"/>
          <w:b/>
          <w:bCs/>
          <w:iCs/>
          <w:sz w:val="22"/>
          <w:szCs w:val="22"/>
        </w:rPr>
        <w:t>(35)</w:t>
      </w:r>
      <w:r w:rsidRPr="00287CE8">
        <w:rPr>
          <w:rFonts w:ascii="Calibri" w:hAnsi="Calibri" w:cs="Calibri"/>
          <w:b/>
          <w:bCs/>
          <w:iCs/>
          <w:sz w:val="22"/>
          <w:szCs w:val="22"/>
        </w:rPr>
        <w:t xml:space="preserve"> Minute</w:t>
      </w:r>
      <w:r>
        <w:rPr>
          <w:rFonts w:ascii="Calibri" w:hAnsi="Calibri" w:cs="Calibri"/>
          <w:b/>
          <w:bCs/>
          <w:iCs/>
          <w:sz w:val="22"/>
          <w:szCs w:val="22"/>
        </w:rPr>
        <w:t>s per</w:t>
      </w:r>
      <w:r w:rsidRPr="00287CE8">
        <w:rPr>
          <w:rFonts w:ascii="Calibri" w:hAnsi="Calibri" w:cs="Calibri"/>
          <w:b/>
          <w:bCs/>
          <w:iCs/>
          <w:sz w:val="22"/>
          <w:szCs w:val="22"/>
        </w:rPr>
        <w:t xml:space="preserve"> </w:t>
      </w:r>
      <w:r>
        <w:rPr>
          <w:rFonts w:ascii="Calibri" w:hAnsi="Calibri" w:cs="Calibri"/>
          <w:b/>
          <w:bCs/>
          <w:iCs/>
          <w:sz w:val="22"/>
          <w:szCs w:val="22"/>
        </w:rPr>
        <w:t>s</w:t>
      </w:r>
      <w:r w:rsidRPr="00287CE8">
        <w:rPr>
          <w:rFonts w:ascii="Calibri" w:hAnsi="Calibri" w:cs="Calibri"/>
          <w:b/>
          <w:bCs/>
          <w:iCs/>
          <w:sz w:val="22"/>
          <w:szCs w:val="22"/>
        </w:rPr>
        <w:t xml:space="preserve">tations </w:t>
      </w:r>
    </w:p>
    <w:p w14:paraId="24428B84" w14:textId="77777777" w:rsidR="00381CDD" w:rsidRPr="00287CE8" w:rsidRDefault="00381CDD" w:rsidP="00381CDD">
      <w:pPr>
        <w:pStyle w:val="BodyText"/>
        <w:rPr>
          <w:rFonts w:ascii="Calibri" w:hAnsi="Calibri" w:cs="Calibri"/>
          <w:iCs/>
          <w:sz w:val="22"/>
          <w:szCs w:val="22"/>
        </w:rPr>
      </w:pPr>
      <w:r w:rsidRPr="00287CE8">
        <w:rPr>
          <w:rFonts w:ascii="Calibri" w:hAnsi="Calibri" w:cs="Calibri"/>
          <w:iCs/>
          <w:sz w:val="22"/>
          <w:szCs w:val="22"/>
        </w:rPr>
        <w:t>9:30 – 9:40</w:t>
      </w:r>
      <w:r w:rsidRPr="00287CE8">
        <w:rPr>
          <w:rFonts w:ascii="Calibri" w:hAnsi="Calibri" w:cs="Calibri"/>
          <w:iCs/>
          <w:sz w:val="22"/>
          <w:szCs w:val="22"/>
        </w:rPr>
        <w:tab/>
        <w:t xml:space="preserve"> </w:t>
      </w:r>
      <w:r w:rsidRPr="00287CE8">
        <w:rPr>
          <w:rFonts w:ascii="Calibri" w:hAnsi="Calibri" w:cs="Calibri"/>
          <w:iCs/>
          <w:sz w:val="22"/>
          <w:szCs w:val="22"/>
        </w:rPr>
        <w:tab/>
        <w:t>Introduction</w:t>
      </w:r>
      <w:r>
        <w:rPr>
          <w:rFonts w:ascii="Calibri" w:hAnsi="Calibri" w:cs="Calibri"/>
          <w:iCs/>
          <w:sz w:val="22"/>
          <w:szCs w:val="22"/>
        </w:rPr>
        <w:t xml:space="preserve"> and divide into groups</w:t>
      </w:r>
    </w:p>
    <w:p w14:paraId="27EF1DA6" w14:textId="77777777" w:rsidR="00381CDD" w:rsidRPr="00287CE8" w:rsidRDefault="00381CDD" w:rsidP="00381CDD">
      <w:pPr>
        <w:pStyle w:val="BodyText"/>
        <w:rPr>
          <w:rFonts w:ascii="Calibri" w:hAnsi="Calibri" w:cs="Calibri"/>
          <w:iCs/>
          <w:sz w:val="22"/>
          <w:szCs w:val="22"/>
        </w:rPr>
      </w:pPr>
      <w:r w:rsidRPr="00287CE8">
        <w:rPr>
          <w:rFonts w:ascii="Calibri" w:hAnsi="Calibri" w:cs="Calibri"/>
          <w:iCs/>
          <w:sz w:val="22"/>
          <w:szCs w:val="22"/>
        </w:rPr>
        <w:t>9:40 – 10:</w:t>
      </w:r>
      <w:r>
        <w:rPr>
          <w:rFonts w:ascii="Calibri" w:hAnsi="Calibri" w:cs="Calibri"/>
          <w:iCs/>
          <w:sz w:val="22"/>
          <w:szCs w:val="22"/>
        </w:rPr>
        <w:t>15</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1</w:t>
      </w:r>
    </w:p>
    <w:p w14:paraId="1B5122DA" w14:textId="77777777" w:rsidR="00381CDD" w:rsidRPr="00287CE8" w:rsidRDefault="00381CDD" w:rsidP="00381CDD">
      <w:pPr>
        <w:pStyle w:val="BodyText"/>
        <w:rPr>
          <w:rFonts w:ascii="Calibri" w:hAnsi="Calibri" w:cs="Calibri"/>
          <w:iCs/>
          <w:sz w:val="22"/>
          <w:szCs w:val="22"/>
        </w:rPr>
      </w:pPr>
      <w:r w:rsidRPr="00287CE8">
        <w:rPr>
          <w:rFonts w:ascii="Calibri" w:hAnsi="Calibri" w:cs="Calibri"/>
          <w:iCs/>
          <w:sz w:val="22"/>
          <w:szCs w:val="22"/>
        </w:rPr>
        <w:t>10:</w:t>
      </w:r>
      <w:r>
        <w:rPr>
          <w:rFonts w:ascii="Calibri" w:hAnsi="Calibri" w:cs="Calibri"/>
          <w:iCs/>
          <w:sz w:val="22"/>
          <w:szCs w:val="22"/>
        </w:rPr>
        <w:t>1</w:t>
      </w:r>
      <w:r w:rsidRPr="00287CE8">
        <w:rPr>
          <w:rFonts w:ascii="Calibri" w:hAnsi="Calibri" w:cs="Calibri"/>
          <w:iCs/>
          <w:sz w:val="22"/>
          <w:szCs w:val="22"/>
        </w:rPr>
        <w:t>5 – 10:</w:t>
      </w:r>
      <w:r>
        <w:rPr>
          <w:rFonts w:ascii="Calibri" w:hAnsi="Calibri" w:cs="Calibri"/>
          <w:iCs/>
          <w:sz w:val="22"/>
          <w:szCs w:val="22"/>
        </w:rPr>
        <w:t>50</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2</w:t>
      </w:r>
    </w:p>
    <w:p w14:paraId="12B2CBDB" w14:textId="77777777" w:rsidR="00381CDD" w:rsidRPr="00287CE8" w:rsidRDefault="00381CDD" w:rsidP="00381CDD">
      <w:pPr>
        <w:pStyle w:val="BodyText"/>
        <w:rPr>
          <w:rFonts w:ascii="Calibri" w:hAnsi="Calibri" w:cs="Calibri"/>
          <w:iCs/>
          <w:sz w:val="22"/>
          <w:szCs w:val="22"/>
        </w:rPr>
      </w:pPr>
      <w:r w:rsidRPr="00287CE8">
        <w:rPr>
          <w:rFonts w:ascii="Calibri" w:hAnsi="Calibri" w:cs="Calibri"/>
          <w:iCs/>
          <w:sz w:val="22"/>
          <w:szCs w:val="22"/>
        </w:rPr>
        <w:t>10:</w:t>
      </w:r>
      <w:r>
        <w:rPr>
          <w:rFonts w:ascii="Calibri" w:hAnsi="Calibri" w:cs="Calibri"/>
          <w:iCs/>
          <w:sz w:val="22"/>
          <w:szCs w:val="22"/>
        </w:rPr>
        <w:t>5</w:t>
      </w:r>
      <w:r w:rsidRPr="00287CE8">
        <w:rPr>
          <w:rFonts w:ascii="Calibri" w:hAnsi="Calibri" w:cs="Calibri"/>
          <w:iCs/>
          <w:sz w:val="22"/>
          <w:szCs w:val="22"/>
        </w:rPr>
        <w:t>0 – 1</w:t>
      </w:r>
      <w:r>
        <w:rPr>
          <w:rFonts w:ascii="Calibri" w:hAnsi="Calibri" w:cs="Calibri"/>
          <w:iCs/>
          <w:sz w:val="22"/>
          <w:szCs w:val="22"/>
        </w:rPr>
        <w:t>1:25</w:t>
      </w:r>
      <w:r w:rsidRPr="00287CE8">
        <w:rPr>
          <w:rFonts w:ascii="Calibri" w:hAnsi="Calibri" w:cs="Calibri"/>
          <w:iCs/>
          <w:sz w:val="22"/>
          <w:szCs w:val="22"/>
        </w:rPr>
        <w:t xml:space="preserve"> </w:t>
      </w:r>
      <w:r w:rsidRPr="00287CE8">
        <w:rPr>
          <w:rFonts w:ascii="Calibri" w:hAnsi="Calibri" w:cs="Calibri"/>
          <w:iCs/>
          <w:sz w:val="22"/>
          <w:szCs w:val="22"/>
        </w:rPr>
        <w:tab/>
      </w:r>
      <w:r w:rsidRPr="00287CE8">
        <w:rPr>
          <w:rFonts w:ascii="Calibri" w:hAnsi="Calibri" w:cs="Calibri"/>
          <w:iCs/>
          <w:sz w:val="22"/>
          <w:szCs w:val="22"/>
        </w:rPr>
        <w:tab/>
        <w:t>Station 3</w:t>
      </w:r>
    </w:p>
    <w:p w14:paraId="62627641" w14:textId="15A085E2" w:rsidR="000D04FB" w:rsidRDefault="00381CDD" w:rsidP="000D04FB">
      <w:pPr>
        <w:pStyle w:val="BodyText"/>
        <w:rPr>
          <w:rFonts w:ascii="Calibri" w:hAnsi="Calibri" w:cs="Calibri"/>
          <w:iCs/>
          <w:sz w:val="22"/>
          <w:szCs w:val="22"/>
        </w:rPr>
      </w:pPr>
      <w:r w:rsidRPr="00287CE8">
        <w:rPr>
          <w:rFonts w:ascii="Calibri" w:hAnsi="Calibri" w:cs="Calibri"/>
          <w:iCs/>
          <w:sz w:val="22"/>
          <w:szCs w:val="22"/>
        </w:rPr>
        <w:t>1</w:t>
      </w:r>
      <w:r>
        <w:rPr>
          <w:rFonts w:ascii="Calibri" w:hAnsi="Calibri" w:cs="Calibri"/>
          <w:iCs/>
          <w:sz w:val="22"/>
          <w:szCs w:val="22"/>
        </w:rPr>
        <w:t>1:2</w:t>
      </w:r>
      <w:r w:rsidRPr="00287CE8">
        <w:rPr>
          <w:rFonts w:ascii="Calibri" w:hAnsi="Calibri" w:cs="Calibri"/>
          <w:iCs/>
          <w:sz w:val="22"/>
          <w:szCs w:val="22"/>
        </w:rPr>
        <w:t>5 – 11:</w:t>
      </w:r>
      <w:r>
        <w:rPr>
          <w:rFonts w:ascii="Calibri" w:hAnsi="Calibri" w:cs="Calibri"/>
          <w:iCs/>
          <w:sz w:val="22"/>
          <w:szCs w:val="22"/>
        </w:rPr>
        <w:t>30</w:t>
      </w:r>
      <w:r w:rsidRPr="00287CE8">
        <w:rPr>
          <w:rFonts w:ascii="Calibri" w:hAnsi="Calibri" w:cs="Calibri"/>
          <w:iCs/>
          <w:sz w:val="22"/>
          <w:szCs w:val="22"/>
        </w:rPr>
        <w:t xml:space="preserve">  </w:t>
      </w:r>
      <w:r w:rsidRPr="00287CE8">
        <w:rPr>
          <w:rFonts w:ascii="Calibri" w:hAnsi="Calibri" w:cs="Calibri"/>
          <w:iCs/>
          <w:sz w:val="22"/>
          <w:szCs w:val="22"/>
        </w:rPr>
        <w:tab/>
      </w:r>
      <w:r>
        <w:rPr>
          <w:rFonts w:ascii="Calibri" w:hAnsi="Calibri" w:cs="Calibri"/>
          <w:iCs/>
          <w:sz w:val="22"/>
          <w:szCs w:val="22"/>
        </w:rPr>
        <w:tab/>
        <w:t>Line up and out the door</w:t>
      </w:r>
    </w:p>
    <w:p w14:paraId="4A3CE13A" w14:textId="77777777" w:rsidR="00443D8A" w:rsidRPr="000D04FB" w:rsidRDefault="00443D8A" w:rsidP="000D04FB">
      <w:pPr>
        <w:pStyle w:val="BodyText"/>
        <w:rPr>
          <w:rFonts w:ascii="Calibri" w:hAnsi="Calibri" w:cs="Calibri"/>
          <w:iCs/>
          <w:sz w:val="22"/>
          <w:szCs w:val="22"/>
        </w:rPr>
      </w:pPr>
    </w:p>
    <w:p w14:paraId="56272891" w14:textId="71E08E2D" w:rsidR="000D04FB" w:rsidRDefault="000D04FB" w:rsidP="00C27421">
      <w:pPr>
        <w:pStyle w:val="BodyText"/>
        <w:numPr>
          <w:ilvl w:val="0"/>
          <w:numId w:val="1"/>
        </w:numPr>
        <w:spacing w:after="0"/>
        <w:rPr>
          <w:rFonts w:ascii="Calibri" w:hAnsi="Calibri" w:cs="Calibri"/>
          <w:b/>
          <w:bCs/>
          <w:iCs/>
          <w:sz w:val="22"/>
          <w:szCs w:val="22"/>
        </w:rPr>
      </w:pPr>
      <w:r w:rsidRPr="00C27421">
        <w:rPr>
          <w:rFonts w:ascii="Calibri" w:hAnsi="Calibri" w:cs="Calibri"/>
          <w:b/>
          <w:bCs/>
          <w:iCs/>
          <w:sz w:val="22"/>
          <w:szCs w:val="22"/>
        </w:rPr>
        <w:t>Program Set Up:</w:t>
      </w:r>
    </w:p>
    <w:p w14:paraId="01E70B26" w14:textId="507F0B11" w:rsidR="00381CDD" w:rsidRDefault="00381CDD" w:rsidP="00381CDD">
      <w:pPr>
        <w:pStyle w:val="BodyText"/>
        <w:numPr>
          <w:ilvl w:val="0"/>
          <w:numId w:val="13"/>
        </w:numPr>
        <w:spacing w:after="0"/>
        <w:rPr>
          <w:rFonts w:ascii="Calibri" w:hAnsi="Calibri" w:cs="Calibri"/>
          <w:iCs/>
          <w:sz w:val="22"/>
          <w:szCs w:val="22"/>
        </w:rPr>
      </w:pPr>
      <w:bookmarkStart w:id="2" w:name="_Hlk27395512"/>
      <w:r w:rsidRPr="00353124">
        <w:rPr>
          <w:rFonts w:ascii="Calibri" w:hAnsi="Calibri" w:cs="Calibri"/>
          <w:iCs/>
          <w:sz w:val="22"/>
          <w:szCs w:val="22"/>
        </w:rPr>
        <w:t xml:space="preserve">If it is the first program of your day, arrive </w:t>
      </w:r>
      <w:r w:rsidR="00DA49DB">
        <w:rPr>
          <w:rFonts w:ascii="Calibri" w:hAnsi="Calibri" w:cs="Calibri"/>
          <w:iCs/>
          <w:sz w:val="22"/>
          <w:szCs w:val="22"/>
        </w:rPr>
        <w:t>at your When I Work (WIW)</w:t>
      </w:r>
      <w:r>
        <w:rPr>
          <w:rFonts w:ascii="Calibri" w:hAnsi="Calibri" w:cs="Calibri"/>
          <w:iCs/>
          <w:sz w:val="22"/>
          <w:szCs w:val="22"/>
        </w:rPr>
        <w:t xml:space="preserve"> start time</w:t>
      </w:r>
      <w:r w:rsidRPr="00353124">
        <w:rPr>
          <w:rFonts w:ascii="Calibri" w:hAnsi="Calibri" w:cs="Calibri"/>
          <w:iCs/>
          <w:sz w:val="22"/>
          <w:szCs w:val="22"/>
        </w:rPr>
        <w:t xml:space="preserve">.  Read challenge sheets for equipment and preparation needed for each station.  Make sure to get the fish out first, they take time to thaw. </w:t>
      </w:r>
      <w:bookmarkEnd w:id="2"/>
    </w:p>
    <w:p w14:paraId="17AB075B" w14:textId="4B06F54F" w:rsidR="004841AA" w:rsidRDefault="004841AA" w:rsidP="00381CDD">
      <w:pPr>
        <w:pStyle w:val="BodyText"/>
        <w:numPr>
          <w:ilvl w:val="0"/>
          <w:numId w:val="13"/>
        </w:numPr>
        <w:spacing w:after="0"/>
        <w:rPr>
          <w:rFonts w:ascii="Calibri" w:hAnsi="Calibri" w:cs="Calibri"/>
          <w:iCs/>
          <w:sz w:val="22"/>
          <w:szCs w:val="22"/>
        </w:rPr>
      </w:pPr>
      <w:r>
        <w:rPr>
          <w:rFonts w:ascii="Calibri" w:hAnsi="Calibri" w:cs="Calibri"/>
          <w:iCs/>
          <w:sz w:val="22"/>
          <w:szCs w:val="22"/>
        </w:rPr>
        <w:t xml:space="preserve">Watershed dissection is set up the same way as the Living Systems dissection, using some different laminated activity sheets. Please see diagram below for set up. </w:t>
      </w:r>
    </w:p>
    <w:p w14:paraId="64FDBDAD" w14:textId="0FBE3BEB" w:rsidR="004841AA" w:rsidRDefault="004841AA" w:rsidP="00381CDD">
      <w:pPr>
        <w:pStyle w:val="BodyText"/>
        <w:numPr>
          <w:ilvl w:val="0"/>
          <w:numId w:val="13"/>
        </w:numPr>
        <w:spacing w:after="0"/>
        <w:rPr>
          <w:rFonts w:ascii="Calibri" w:hAnsi="Calibri" w:cs="Calibri"/>
          <w:iCs/>
          <w:sz w:val="22"/>
          <w:szCs w:val="22"/>
        </w:rPr>
      </w:pPr>
      <w:r>
        <w:rPr>
          <w:rFonts w:ascii="Calibri" w:hAnsi="Calibri" w:cs="Calibri"/>
          <w:iCs/>
          <w:sz w:val="22"/>
          <w:szCs w:val="22"/>
        </w:rPr>
        <w:t>The groundwater systems station is split into three different activities: Engineering and testing a</w:t>
      </w:r>
      <w:r w:rsidR="00DE5592">
        <w:rPr>
          <w:rFonts w:ascii="Calibri" w:hAnsi="Calibri" w:cs="Calibri"/>
          <w:iCs/>
          <w:sz w:val="22"/>
          <w:szCs w:val="22"/>
        </w:rPr>
        <w:t>n aquifer model</w:t>
      </w:r>
      <w:r>
        <w:rPr>
          <w:rFonts w:ascii="Calibri" w:hAnsi="Calibri" w:cs="Calibri"/>
          <w:iCs/>
          <w:sz w:val="22"/>
          <w:szCs w:val="22"/>
        </w:rPr>
        <w:t xml:space="preserve">, exploring the permeability and porosity of substrates, and </w:t>
      </w:r>
      <w:r w:rsidR="00DE5592">
        <w:rPr>
          <w:rFonts w:ascii="Calibri" w:hAnsi="Calibri" w:cs="Calibri"/>
          <w:iCs/>
          <w:sz w:val="22"/>
          <w:szCs w:val="22"/>
        </w:rPr>
        <w:t>exploring a Groundwater Model.</w:t>
      </w:r>
      <w:r>
        <w:rPr>
          <w:rFonts w:ascii="Calibri" w:hAnsi="Calibri" w:cs="Calibri"/>
          <w:iCs/>
          <w:sz w:val="22"/>
          <w:szCs w:val="22"/>
        </w:rPr>
        <w:t xml:space="preserve"> </w:t>
      </w:r>
    </w:p>
    <w:p w14:paraId="100D6131" w14:textId="5FEB867E" w:rsidR="00DE5592" w:rsidRDefault="00DE5592" w:rsidP="00DA49DB">
      <w:pPr>
        <w:pStyle w:val="BodyText"/>
        <w:numPr>
          <w:ilvl w:val="0"/>
          <w:numId w:val="19"/>
        </w:numPr>
        <w:spacing w:after="0"/>
        <w:rPr>
          <w:rFonts w:ascii="Calibri" w:hAnsi="Calibri" w:cs="Calibri"/>
          <w:iCs/>
          <w:sz w:val="22"/>
          <w:szCs w:val="22"/>
        </w:rPr>
      </w:pPr>
      <w:r>
        <w:rPr>
          <w:rFonts w:ascii="Calibri" w:hAnsi="Calibri" w:cs="Calibri"/>
          <w:iCs/>
          <w:sz w:val="22"/>
          <w:szCs w:val="22"/>
        </w:rPr>
        <w:t xml:space="preserve">Engineering an Aquifer: You will set up three activity groups around a table (about 3-5 students per group). Each group will have one cup of gravel, one cup of sand, a half cup of clay, a 500mL graduated cylinder full of water, and a </w:t>
      </w:r>
      <w:r w:rsidR="00B70300">
        <w:rPr>
          <w:rFonts w:ascii="Calibri" w:hAnsi="Calibri" w:cs="Calibri"/>
          <w:iCs/>
          <w:sz w:val="22"/>
          <w:szCs w:val="22"/>
        </w:rPr>
        <w:t>one-quart</w:t>
      </w:r>
      <w:r>
        <w:rPr>
          <w:rFonts w:ascii="Calibri" w:hAnsi="Calibri" w:cs="Calibri"/>
          <w:iCs/>
          <w:sz w:val="22"/>
          <w:szCs w:val="22"/>
        </w:rPr>
        <w:t xml:space="preserve"> cup. Once the one-quart cups are used, they can not be used by the next group, so during set up you need to set aside three sets of the above materials. </w:t>
      </w:r>
      <w:r w:rsidR="00DA49DB">
        <w:rPr>
          <w:rFonts w:ascii="Calibri" w:hAnsi="Calibri" w:cs="Calibri"/>
          <w:iCs/>
          <w:sz w:val="22"/>
          <w:szCs w:val="22"/>
        </w:rPr>
        <w:t>To refill the 500mL graduated cylinders at the end of your station, you can allow the students to help and direct them to the sink</w:t>
      </w:r>
      <w:r>
        <w:rPr>
          <w:rFonts w:ascii="Calibri" w:hAnsi="Calibri" w:cs="Calibri"/>
          <w:iCs/>
          <w:sz w:val="22"/>
          <w:szCs w:val="22"/>
        </w:rPr>
        <w:t xml:space="preserve">. </w:t>
      </w:r>
      <w:r w:rsidR="00DA49DB">
        <w:rPr>
          <w:rFonts w:ascii="Calibri" w:hAnsi="Calibri" w:cs="Calibri"/>
          <w:iCs/>
          <w:sz w:val="22"/>
          <w:szCs w:val="22"/>
        </w:rPr>
        <w:t>They may also help dump out their sediments in a 5 galloon bucket.</w:t>
      </w:r>
    </w:p>
    <w:p w14:paraId="37566CF8" w14:textId="4DE1483D" w:rsidR="00DE5592" w:rsidRDefault="00DE5592" w:rsidP="00DA49DB">
      <w:pPr>
        <w:pStyle w:val="BodyText"/>
        <w:numPr>
          <w:ilvl w:val="0"/>
          <w:numId w:val="19"/>
        </w:numPr>
        <w:spacing w:after="0"/>
        <w:rPr>
          <w:rFonts w:ascii="Calibri" w:hAnsi="Calibri" w:cs="Calibri"/>
          <w:iCs/>
          <w:sz w:val="22"/>
          <w:szCs w:val="22"/>
        </w:rPr>
      </w:pPr>
      <w:r>
        <w:rPr>
          <w:rFonts w:ascii="Calibri" w:hAnsi="Calibri" w:cs="Calibri"/>
          <w:iCs/>
          <w:sz w:val="22"/>
          <w:szCs w:val="22"/>
        </w:rPr>
        <w:t xml:space="preserve">Permeability vs. Porosity: Set up two metal stands with rings attached. In each ring will be a funnel with a filter on the bottom, one funnel containing sand and one containing gravel. Under each ring will be an empty beaker. You will need to fill two additional beakers with water that will be used to pour water through each funnel. </w:t>
      </w:r>
    </w:p>
    <w:p w14:paraId="569D2433" w14:textId="1BED4300" w:rsidR="00DE5592" w:rsidRDefault="00DE5592" w:rsidP="00DA49DB">
      <w:pPr>
        <w:pStyle w:val="BodyText"/>
        <w:numPr>
          <w:ilvl w:val="0"/>
          <w:numId w:val="19"/>
        </w:numPr>
        <w:spacing w:after="0"/>
        <w:rPr>
          <w:rFonts w:ascii="Calibri" w:hAnsi="Calibri" w:cs="Calibri"/>
          <w:iCs/>
          <w:sz w:val="22"/>
          <w:szCs w:val="22"/>
        </w:rPr>
      </w:pPr>
      <w:r>
        <w:rPr>
          <w:rFonts w:ascii="Calibri" w:hAnsi="Calibri" w:cs="Calibri"/>
          <w:iCs/>
          <w:sz w:val="22"/>
          <w:szCs w:val="22"/>
        </w:rPr>
        <w:t>Groundwater Model: Do not fill the model at the sink and then carry it to its designated locati</w:t>
      </w:r>
      <w:r w:rsidR="00DA49DB">
        <w:rPr>
          <w:rFonts w:ascii="Calibri" w:hAnsi="Calibri" w:cs="Calibri"/>
          <w:iCs/>
          <w:sz w:val="22"/>
          <w:szCs w:val="22"/>
        </w:rPr>
        <w:t xml:space="preserve">on. Place the model on the </w:t>
      </w:r>
      <w:r>
        <w:rPr>
          <w:rFonts w:ascii="Calibri" w:hAnsi="Calibri" w:cs="Calibri"/>
          <w:iCs/>
          <w:sz w:val="22"/>
          <w:szCs w:val="22"/>
        </w:rPr>
        <w:t xml:space="preserve">countertop </w:t>
      </w:r>
      <w:r w:rsidR="00DA49DB">
        <w:rPr>
          <w:rFonts w:ascii="Calibri" w:hAnsi="Calibri" w:cs="Calibri"/>
          <w:iCs/>
          <w:sz w:val="22"/>
          <w:szCs w:val="22"/>
        </w:rPr>
        <w:t xml:space="preserve">behind </w:t>
      </w:r>
      <w:r>
        <w:rPr>
          <w:rFonts w:ascii="Calibri" w:hAnsi="Calibri" w:cs="Calibri"/>
          <w:iCs/>
          <w:sz w:val="22"/>
          <w:szCs w:val="22"/>
        </w:rPr>
        <w:t xml:space="preserve">the </w:t>
      </w:r>
      <w:r w:rsidR="00DA49DB">
        <w:rPr>
          <w:rFonts w:ascii="Calibri" w:hAnsi="Calibri" w:cs="Calibri"/>
          <w:iCs/>
          <w:sz w:val="22"/>
          <w:szCs w:val="22"/>
        </w:rPr>
        <w:t>the wave tank</w:t>
      </w:r>
      <w:r>
        <w:rPr>
          <w:rFonts w:ascii="Calibri" w:hAnsi="Calibri" w:cs="Calibri"/>
          <w:iCs/>
          <w:sz w:val="22"/>
          <w:szCs w:val="22"/>
        </w:rPr>
        <w:t xml:space="preserve"> and fill the back of the model using </w:t>
      </w:r>
      <w:r w:rsidR="00DA49DB">
        <w:rPr>
          <w:rFonts w:ascii="Calibri" w:hAnsi="Calibri" w:cs="Calibri"/>
          <w:iCs/>
          <w:sz w:val="22"/>
          <w:szCs w:val="22"/>
        </w:rPr>
        <w:t>a large pitcher</w:t>
      </w:r>
      <w:r>
        <w:rPr>
          <w:rFonts w:ascii="Calibri" w:hAnsi="Calibri" w:cs="Calibri"/>
          <w:iCs/>
          <w:sz w:val="22"/>
          <w:szCs w:val="22"/>
        </w:rPr>
        <w:t xml:space="preserve"> and regular, fresh water (no blue dye). Once the back of the model is full, make sure the pump and the tube are attached and submerge it in the water. Then plug the pump into the outlet on the wall. Water will begin to filter through the model and fill the front side of the model. Keep the model going throughout the program. </w:t>
      </w:r>
      <w:r w:rsidR="00A80A9E">
        <w:rPr>
          <w:rFonts w:ascii="Calibri" w:hAnsi="Calibri" w:cs="Calibri"/>
          <w:iCs/>
          <w:sz w:val="22"/>
          <w:szCs w:val="22"/>
        </w:rPr>
        <w:t>On the side, prepare a small b</w:t>
      </w:r>
      <w:r w:rsidR="00DA49DB">
        <w:rPr>
          <w:rFonts w:ascii="Calibri" w:hAnsi="Calibri" w:cs="Calibri"/>
          <w:iCs/>
          <w:sz w:val="22"/>
          <w:szCs w:val="22"/>
        </w:rPr>
        <w:t xml:space="preserve">eaker with dark blue water. </w:t>
      </w:r>
      <w:r w:rsidR="00A80A9E">
        <w:rPr>
          <w:rFonts w:ascii="Calibri" w:hAnsi="Calibri" w:cs="Calibri"/>
          <w:iCs/>
          <w:sz w:val="22"/>
          <w:szCs w:val="22"/>
        </w:rPr>
        <w:t xml:space="preserve">Place a pipette on the counter </w:t>
      </w:r>
      <w:r w:rsidR="00DA49DB">
        <w:rPr>
          <w:rFonts w:ascii="Calibri" w:hAnsi="Calibri" w:cs="Calibri"/>
          <w:iCs/>
          <w:sz w:val="22"/>
          <w:szCs w:val="22"/>
        </w:rPr>
        <w:t xml:space="preserve">and a syringe </w:t>
      </w:r>
      <w:r w:rsidR="00A80A9E">
        <w:rPr>
          <w:rFonts w:ascii="Calibri" w:hAnsi="Calibri" w:cs="Calibri"/>
          <w:iCs/>
          <w:sz w:val="22"/>
          <w:szCs w:val="22"/>
        </w:rPr>
        <w:t xml:space="preserve">to use during the station to remove excess blue water before moving to your next station. </w:t>
      </w:r>
    </w:p>
    <w:p w14:paraId="4EBB48DC" w14:textId="77777777" w:rsidR="00381CDD" w:rsidRPr="00C27421" w:rsidRDefault="00381CDD" w:rsidP="00381CDD">
      <w:pPr>
        <w:pStyle w:val="BodyText"/>
        <w:spacing w:after="0"/>
        <w:ind w:left="360"/>
        <w:rPr>
          <w:rFonts w:ascii="Calibri" w:hAnsi="Calibri" w:cs="Calibri"/>
          <w:b/>
          <w:bCs/>
          <w:iCs/>
          <w:sz w:val="22"/>
          <w:szCs w:val="22"/>
        </w:rPr>
      </w:pPr>
    </w:p>
    <w:p w14:paraId="7F9B125A" w14:textId="0D64ED3C" w:rsidR="000D04FB" w:rsidRDefault="000D04FB" w:rsidP="00C27421">
      <w:pPr>
        <w:pStyle w:val="BodyText"/>
        <w:numPr>
          <w:ilvl w:val="0"/>
          <w:numId w:val="1"/>
        </w:numPr>
        <w:spacing w:after="0"/>
        <w:rPr>
          <w:rFonts w:ascii="Calibri" w:hAnsi="Calibri" w:cs="Calibri"/>
          <w:b/>
          <w:bCs/>
          <w:iCs/>
          <w:sz w:val="22"/>
          <w:szCs w:val="22"/>
        </w:rPr>
      </w:pPr>
      <w:r w:rsidRPr="00C27421">
        <w:rPr>
          <w:rFonts w:ascii="Calibri" w:hAnsi="Calibri" w:cs="Calibri"/>
          <w:b/>
          <w:bCs/>
          <w:iCs/>
          <w:sz w:val="22"/>
          <w:szCs w:val="22"/>
        </w:rPr>
        <w:t xml:space="preserve">Bring Them In: </w:t>
      </w:r>
    </w:p>
    <w:p w14:paraId="04CECD19" w14:textId="77777777" w:rsidR="00A80A9E" w:rsidRDefault="00A80A9E" w:rsidP="00A80A9E">
      <w:pPr>
        <w:pStyle w:val="BodyText"/>
        <w:numPr>
          <w:ilvl w:val="0"/>
          <w:numId w:val="15"/>
        </w:numPr>
        <w:spacing w:after="0"/>
        <w:rPr>
          <w:rFonts w:ascii="Calibri" w:hAnsi="Calibri" w:cs="Calibri"/>
          <w:iCs/>
          <w:sz w:val="22"/>
          <w:szCs w:val="22"/>
        </w:rPr>
      </w:pPr>
      <w:r w:rsidRPr="00F74D1D">
        <w:rPr>
          <w:rFonts w:ascii="Calibri" w:hAnsi="Calibri" w:cs="Calibri"/>
          <w:iCs/>
          <w:sz w:val="22"/>
          <w:szCs w:val="22"/>
        </w:rPr>
        <w:t>Decide who will do the introduction during set up time</w:t>
      </w:r>
      <w:r>
        <w:rPr>
          <w:rFonts w:ascii="Calibri" w:hAnsi="Calibri" w:cs="Calibri"/>
          <w:iCs/>
          <w:sz w:val="22"/>
          <w:szCs w:val="22"/>
        </w:rPr>
        <w:t>;</w:t>
      </w:r>
      <w:r w:rsidRPr="00F74D1D">
        <w:rPr>
          <w:rFonts w:ascii="Calibri" w:hAnsi="Calibri" w:cs="Calibri"/>
          <w:iCs/>
          <w:sz w:val="22"/>
          <w:szCs w:val="22"/>
        </w:rPr>
        <w:t xml:space="preserve"> it is important to start the program on time.  </w:t>
      </w:r>
    </w:p>
    <w:p w14:paraId="0C9EDE86" w14:textId="77777777" w:rsidR="00A80A9E" w:rsidRDefault="00A80A9E" w:rsidP="00A80A9E">
      <w:pPr>
        <w:pStyle w:val="BodyText"/>
        <w:numPr>
          <w:ilvl w:val="0"/>
          <w:numId w:val="15"/>
        </w:numPr>
        <w:spacing w:after="0"/>
        <w:rPr>
          <w:rFonts w:ascii="Calibri" w:hAnsi="Calibri" w:cs="Calibri"/>
          <w:iCs/>
          <w:sz w:val="22"/>
          <w:szCs w:val="22"/>
        </w:rPr>
      </w:pPr>
      <w:r>
        <w:rPr>
          <w:rFonts w:ascii="Calibri" w:hAnsi="Calibri" w:cs="Calibri"/>
          <w:iCs/>
          <w:sz w:val="22"/>
          <w:szCs w:val="22"/>
        </w:rPr>
        <w:t>S</w:t>
      </w:r>
      <w:r w:rsidRPr="00F74D1D">
        <w:rPr>
          <w:rFonts w:ascii="Calibri" w:hAnsi="Calibri" w:cs="Calibri"/>
          <w:iCs/>
          <w:sz w:val="22"/>
          <w:szCs w:val="22"/>
        </w:rPr>
        <w:t xml:space="preserve">taff should go to the front the Ocean Institute </w:t>
      </w:r>
      <w:r>
        <w:rPr>
          <w:rFonts w:ascii="Calibri" w:hAnsi="Calibri" w:cs="Calibri"/>
          <w:iCs/>
          <w:sz w:val="22"/>
          <w:szCs w:val="22"/>
        </w:rPr>
        <w:t>when set up is done (at least 10 minutes before program start time). If the science coordinator is not available for check-in, o</w:t>
      </w:r>
      <w:r w:rsidRPr="00F74D1D">
        <w:rPr>
          <w:rFonts w:ascii="Calibri" w:hAnsi="Calibri" w:cs="Calibri"/>
          <w:iCs/>
          <w:sz w:val="22"/>
          <w:szCs w:val="22"/>
        </w:rPr>
        <w:t>ne instructor can talk to the teacher to get numbers, make sure they have checked in, discuss groups, etc</w:t>
      </w:r>
      <w:r>
        <w:rPr>
          <w:rFonts w:ascii="Calibri" w:hAnsi="Calibri" w:cs="Calibri"/>
          <w:iCs/>
          <w:sz w:val="22"/>
          <w:szCs w:val="22"/>
        </w:rPr>
        <w:t>.</w:t>
      </w:r>
      <w:r w:rsidRPr="00F74D1D">
        <w:rPr>
          <w:rFonts w:ascii="Calibri" w:hAnsi="Calibri" w:cs="Calibri"/>
          <w:iCs/>
          <w:sz w:val="22"/>
          <w:szCs w:val="22"/>
        </w:rPr>
        <w:t xml:space="preserve"> while the other </w:t>
      </w:r>
      <w:r>
        <w:rPr>
          <w:rFonts w:ascii="Calibri" w:hAnsi="Calibri" w:cs="Calibri"/>
          <w:iCs/>
          <w:sz w:val="22"/>
          <w:szCs w:val="22"/>
        </w:rPr>
        <w:t xml:space="preserve">instructors </w:t>
      </w:r>
      <w:r w:rsidRPr="00F74D1D">
        <w:rPr>
          <w:rFonts w:ascii="Calibri" w:hAnsi="Calibri" w:cs="Calibri"/>
          <w:iCs/>
          <w:sz w:val="22"/>
          <w:szCs w:val="22"/>
        </w:rPr>
        <w:t xml:space="preserve">get the students ready to go in and brings up the rear to close the </w:t>
      </w:r>
      <w:r>
        <w:rPr>
          <w:rFonts w:ascii="Calibri" w:hAnsi="Calibri" w:cs="Calibri"/>
          <w:iCs/>
          <w:sz w:val="22"/>
          <w:szCs w:val="22"/>
        </w:rPr>
        <w:t>side</w:t>
      </w:r>
      <w:r w:rsidRPr="00F74D1D">
        <w:rPr>
          <w:rFonts w:ascii="Calibri" w:hAnsi="Calibri" w:cs="Calibri"/>
          <w:iCs/>
          <w:sz w:val="22"/>
          <w:szCs w:val="22"/>
        </w:rPr>
        <w:t xml:space="preserve"> gate. </w:t>
      </w:r>
    </w:p>
    <w:p w14:paraId="45CB7520" w14:textId="77777777" w:rsidR="00A80A9E" w:rsidRDefault="00A80A9E" w:rsidP="00A80A9E">
      <w:pPr>
        <w:pStyle w:val="BodyText"/>
        <w:numPr>
          <w:ilvl w:val="0"/>
          <w:numId w:val="15"/>
        </w:numPr>
        <w:spacing w:after="0"/>
        <w:rPr>
          <w:rFonts w:ascii="Calibri" w:hAnsi="Calibri" w:cs="Calibri"/>
          <w:iCs/>
          <w:sz w:val="22"/>
          <w:szCs w:val="22"/>
        </w:rPr>
      </w:pPr>
      <w:r>
        <w:rPr>
          <w:rFonts w:ascii="Calibri" w:hAnsi="Calibri" w:cs="Calibri"/>
          <w:iCs/>
          <w:sz w:val="22"/>
          <w:szCs w:val="22"/>
        </w:rPr>
        <w:t>If there is time, you can have the students use the restroom before bringing them into the lab for an introduction. If the school is more than 15 minutes late, please talk to the teacher to see if they can wait to go to the bathroom until lab begins.</w:t>
      </w:r>
      <w:r w:rsidRPr="00F74D1D">
        <w:rPr>
          <w:rFonts w:ascii="Calibri" w:hAnsi="Calibri" w:cs="Calibri"/>
          <w:iCs/>
          <w:sz w:val="22"/>
          <w:szCs w:val="22"/>
        </w:rPr>
        <w:t xml:space="preserve"> </w:t>
      </w:r>
    </w:p>
    <w:p w14:paraId="29591A2D" w14:textId="77777777" w:rsidR="00A80A9E" w:rsidRPr="00BD0FFD" w:rsidRDefault="00A80A9E" w:rsidP="00A80A9E">
      <w:pPr>
        <w:pStyle w:val="BodyText"/>
        <w:numPr>
          <w:ilvl w:val="0"/>
          <w:numId w:val="15"/>
        </w:numPr>
        <w:spacing w:after="0"/>
        <w:rPr>
          <w:rFonts w:ascii="Calibri" w:hAnsi="Calibri" w:cs="Calibri"/>
          <w:iCs/>
          <w:sz w:val="22"/>
          <w:szCs w:val="22"/>
        </w:rPr>
      </w:pPr>
      <w:r w:rsidRPr="00F74D1D">
        <w:rPr>
          <w:rFonts w:ascii="Calibri" w:hAnsi="Calibri" w:cs="Calibri"/>
          <w:iCs/>
          <w:sz w:val="22"/>
          <w:szCs w:val="22"/>
        </w:rPr>
        <w:t xml:space="preserve">If it is not raining have the students put any gear, backpacks, etc. in the buckets </w:t>
      </w:r>
      <w:r>
        <w:rPr>
          <w:rFonts w:ascii="Calibri" w:hAnsi="Calibri" w:cs="Calibri"/>
          <w:iCs/>
          <w:sz w:val="22"/>
          <w:szCs w:val="22"/>
        </w:rPr>
        <w:t>outside of the At Sea building</w:t>
      </w:r>
      <w:r w:rsidRPr="00F74D1D">
        <w:rPr>
          <w:rFonts w:ascii="Calibri" w:hAnsi="Calibri" w:cs="Calibri"/>
          <w:iCs/>
          <w:sz w:val="22"/>
          <w:szCs w:val="22"/>
        </w:rPr>
        <w:t xml:space="preserve"> before they come into the room.  Make sure students sit on the floor, not blocking the doors to the tank farm or husbandry office.  </w:t>
      </w:r>
    </w:p>
    <w:p w14:paraId="73EDCC98" w14:textId="77777777" w:rsidR="00A80A9E" w:rsidRPr="00C27421" w:rsidRDefault="00A80A9E" w:rsidP="00A80A9E">
      <w:pPr>
        <w:pStyle w:val="BodyText"/>
        <w:spacing w:after="0"/>
        <w:ind w:left="360"/>
        <w:rPr>
          <w:rFonts w:ascii="Calibri" w:hAnsi="Calibri" w:cs="Calibri"/>
          <w:b/>
          <w:bCs/>
          <w:iCs/>
          <w:sz w:val="22"/>
          <w:szCs w:val="22"/>
        </w:rPr>
      </w:pPr>
    </w:p>
    <w:p w14:paraId="09EDEA99" w14:textId="55B0F4AC" w:rsidR="000D04FB" w:rsidRDefault="000D04FB" w:rsidP="00C27421">
      <w:pPr>
        <w:pStyle w:val="BodyText"/>
        <w:numPr>
          <w:ilvl w:val="0"/>
          <w:numId w:val="1"/>
        </w:numPr>
        <w:tabs>
          <w:tab w:val="clear" w:pos="360"/>
        </w:tabs>
        <w:spacing w:after="0"/>
        <w:rPr>
          <w:rFonts w:ascii="Calibri" w:hAnsi="Calibri" w:cs="Calibri"/>
          <w:b/>
          <w:bCs/>
          <w:iCs/>
          <w:sz w:val="22"/>
          <w:szCs w:val="22"/>
        </w:rPr>
      </w:pPr>
      <w:r w:rsidRPr="00C27421">
        <w:rPr>
          <w:rFonts w:ascii="Calibri" w:hAnsi="Calibri" w:cs="Calibri"/>
          <w:b/>
          <w:bCs/>
          <w:iCs/>
          <w:sz w:val="22"/>
          <w:szCs w:val="22"/>
        </w:rPr>
        <w:t>Give Introduction and Break into Groups</w:t>
      </w:r>
    </w:p>
    <w:p w14:paraId="00A75509" w14:textId="77777777" w:rsidR="00A80A9E" w:rsidRPr="00C27421" w:rsidRDefault="00A80A9E" w:rsidP="00A80A9E">
      <w:pPr>
        <w:pStyle w:val="BodyText"/>
        <w:spacing w:after="0"/>
        <w:ind w:left="360"/>
        <w:rPr>
          <w:rFonts w:ascii="Calibri" w:hAnsi="Calibri" w:cs="Calibri"/>
          <w:b/>
          <w:bCs/>
          <w:iCs/>
          <w:sz w:val="22"/>
          <w:szCs w:val="22"/>
        </w:rPr>
      </w:pPr>
    </w:p>
    <w:p w14:paraId="70D622E0" w14:textId="011B536B" w:rsidR="00C27421" w:rsidRPr="00A80A9E" w:rsidRDefault="000D04FB" w:rsidP="00C27421">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Station rotation (</w:t>
      </w:r>
      <w:r w:rsidR="00381CDD">
        <w:rPr>
          <w:rFonts w:ascii="Calibri" w:hAnsi="Calibri" w:cs="Calibri"/>
          <w:b/>
          <w:bCs/>
          <w:sz w:val="22"/>
          <w:szCs w:val="22"/>
        </w:rPr>
        <w:t>3</w:t>
      </w:r>
      <w:r w:rsidRPr="00C27421">
        <w:rPr>
          <w:rFonts w:ascii="Calibri" w:hAnsi="Calibri" w:cs="Calibri"/>
          <w:b/>
          <w:bCs/>
          <w:sz w:val="22"/>
          <w:szCs w:val="22"/>
        </w:rPr>
        <w:t xml:space="preserve">5 minutes each):  </w:t>
      </w:r>
      <w:r w:rsidRPr="004841AA">
        <w:rPr>
          <w:rFonts w:ascii="Calibri" w:hAnsi="Calibri" w:cs="Calibri"/>
          <w:sz w:val="22"/>
          <w:szCs w:val="22"/>
        </w:rPr>
        <w:t xml:space="preserve">1) </w:t>
      </w:r>
      <w:r w:rsidR="004841AA">
        <w:rPr>
          <w:rFonts w:ascii="Calibri" w:hAnsi="Calibri" w:cs="Calibri"/>
          <w:sz w:val="22"/>
          <w:szCs w:val="22"/>
        </w:rPr>
        <w:t xml:space="preserve">Fish Dissection </w:t>
      </w:r>
      <w:r w:rsidR="004841AA" w:rsidRPr="004841AA">
        <w:rPr>
          <w:rFonts w:ascii="Calibri" w:hAnsi="Calibri" w:cs="Calibri"/>
          <w:sz w:val="22"/>
          <w:szCs w:val="22"/>
        </w:rPr>
        <w:sym w:font="Wingdings" w:char="F0E0"/>
      </w:r>
      <w:r w:rsidR="004841AA">
        <w:rPr>
          <w:rFonts w:ascii="Calibri" w:hAnsi="Calibri" w:cs="Calibri"/>
          <w:sz w:val="22"/>
          <w:szCs w:val="22"/>
        </w:rPr>
        <w:t xml:space="preserve"> </w:t>
      </w:r>
      <w:r w:rsidR="00C27421" w:rsidRPr="004841AA">
        <w:rPr>
          <w:rFonts w:ascii="Calibri" w:hAnsi="Calibri" w:cs="Calibri"/>
          <w:sz w:val="22"/>
          <w:szCs w:val="22"/>
        </w:rPr>
        <w:t xml:space="preserve"> 2)</w:t>
      </w:r>
      <w:r w:rsidR="00443D8A">
        <w:rPr>
          <w:rFonts w:ascii="Calibri" w:hAnsi="Calibri" w:cs="Calibri"/>
          <w:sz w:val="22"/>
          <w:szCs w:val="22"/>
        </w:rPr>
        <w:t xml:space="preserve"> Groundwater Systems and Aquifer Model</w:t>
      </w:r>
      <w:r w:rsidR="004841AA">
        <w:rPr>
          <w:rFonts w:ascii="Calibri" w:hAnsi="Calibri" w:cs="Calibri"/>
          <w:sz w:val="22"/>
          <w:szCs w:val="22"/>
        </w:rPr>
        <w:t xml:space="preserve"> </w:t>
      </w:r>
      <w:r w:rsidR="004841AA" w:rsidRPr="004841AA">
        <w:rPr>
          <w:rFonts w:ascii="Calibri" w:hAnsi="Calibri" w:cs="Calibri"/>
          <w:sz w:val="22"/>
          <w:szCs w:val="22"/>
        </w:rPr>
        <w:sym w:font="Wingdings" w:char="F0E0"/>
      </w:r>
      <w:r w:rsidR="004841AA">
        <w:rPr>
          <w:rFonts w:ascii="Calibri" w:hAnsi="Calibri" w:cs="Calibri"/>
          <w:sz w:val="22"/>
          <w:szCs w:val="22"/>
        </w:rPr>
        <w:t xml:space="preserve">  </w:t>
      </w:r>
      <w:r w:rsidR="00C27421" w:rsidRPr="004841AA">
        <w:rPr>
          <w:rFonts w:ascii="Calibri" w:hAnsi="Calibri" w:cs="Calibri"/>
          <w:sz w:val="22"/>
          <w:szCs w:val="22"/>
        </w:rPr>
        <w:t>3)</w:t>
      </w:r>
      <w:r w:rsidR="004841AA">
        <w:rPr>
          <w:rFonts w:ascii="Calibri" w:hAnsi="Calibri" w:cs="Calibri"/>
          <w:sz w:val="22"/>
          <w:szCs w:val="22"/>
        </w:rPr>
        <w:t xml:space="preserve"> </w:t>
      </w:r>
      <w:r w:rsidR="00443D8A">
        <w:rPr>
          <w:rFonts w:ascii="Calibri" w:hAnsi="Calibri" w:cs="Calibri"/>
          <w:sz w:val="22"/>
          <w:szCs w:val="22"/>
        </w:rPr>
        <w:t>Water Quality on MJSLC dock</w:t>
      </w:r>
    </w:p>
    <w:p w14:paraId="7EDDB6A8" w14:textId="77777777" w:rsidR="00A80A9E" w:rsidRPr="00C27421" w:rsidRDefault="00A80A9E" w:rsidP="00A80A9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ind w:left="360"/>
        <w:rPr>
          <w:rFonts w:ascii="Calibri" w:hAnsi="Calibri" w:cs="Calibri"/>
          <w:b/>
          <w:bCs/>
          <w:sz w:val="22"/>
          <w:szCs w:val="22"/>
        </w:rPr>
      </w:pPr>
    </w:p>
    <w:p w14:paraId="15F867B2" w14:textId="39155302" w:rsidR="00C27421" w:rsidRDefault="00C27421" w:rsidP="00C27421">
      <w:pPr>
        <w:pStyle w:val="BodyText"/>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b/>
          <w:bCs/>
          <w:sz w:val="22"/>
          <w:szCs w:val="22"/>
        </w:rPr>
      </w:pPr>
      <w:r w:rsidRPr="00C27421">
        <w:rPr>
          <w:rFonts w:ascii="Calibri" w:hAnsi="Calibri" w:cs="Calibri"/>
          <w:b/>
          <w:bCs/>
          <w:sz w:val="22"/>
          <w:szCs w:val="22"/>
        </w:rPr>
        <w:t>Conclusion/Ending Program:</w:t>
      </w:r>
    </w:p>
    <w:p w14:paraId="37EF9CFA" w14:textId="340A747B" w:rsidR="00C27421" w:rsidRDefault="00A80A9E" w:rsidP="00A80A9E">
      <w:pPr>
        <w:pStyle w:val="BodyT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A80A9E">
        <w:rPr>
          <w:rFonts w:ascii="Calibri" w:hAnsi="Calibri" w:cs="Calibri"/>
          <w:sz w:val="22"/>
          <w:szCs w:val="22"/>
        </w:rPr>
        <w:t xml:space="preserve">Finish on time, line them up at the door. Make sure they know their program is over and ask the teacher what is next for them. Direct them to where they need to go. Make sure they understand they are to leave the campus. No eating lunch in the firepit area. Groups can go out into the Native Plant Garden to eat lunch and will not be allowed back on campus until lunch is over. Instructors take a 30-minute break while students are off campus eating their lunch. </w:t>
      </w:r>
      <w:r w:rsidR="00443D8A">
        <w:rPr>
          <w:rFonts w:ascii="Calibri" w:hAnsi="Calibri" w:cs="Calibri"/>
          <w:sz w:val="22"/>
          <w:szCs w:val="22"/>
        </w:rPr>
        <w:t>If their program is not yet completed, return to the Native Plant Garden to pick up the students  10 minutes ahead of program start time (in order to give a 5 minute warning for lunch cleanup and a 5 minute bathroom run).</w:t>
      </w:r>
    </w:p>
    <w:p w14:paraId="3E9D0C77" w14:textId="29F40F0B"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12F1DC5C" w14:textId="639F7436"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73A1DB2" w14:textId="0B922CF4"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01D346B7" w14:textId="214C8531"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0F9E70D0" w14:textId="1586B640"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4A1439F5" w14:textId="050054FB"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8C8E703" w14:textId="4E536962"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0FEA1DA" w14:textId="73940C72"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11AE731E" w14:textId="6C83098E"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284A86DB" w14:textId="4E244158"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FEBB93D" w14:textId="712E450E"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171C1982" w14:textId="2C0B479A"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1C995BC5" w14:textId="77777777" w:rsidR="00443D8A" w:rsidRDefault="00443D8A"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4262450C" w14:textId="77777777" w:rsidR="00443D8A" w:rsidRDefault="00443D8A"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682678A8" w14:textId="26EFBFD7" w:rsidR="002552C6"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69F69C7" w14:textId="77777777" w:rsidR="002552C6" w:rsidRPr="00A80A9E" w:rsidRDefault="002552C6" w:rsidP="002552C6">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5BD2986" w14:textId="77777777" w:rsidR="000D04FB" w:rsidRPr="0007333A" w:rsidRDefault="000D04FB" w:rsidP="000D04FB">
      <w:pPr>
        <w:pStyle w:val="Heading1"/>
        <w:rPr>
          <w:rFonts w:ascii="Calibri" w:hAnsi="Calibri" w:cs="Calibri"/>
          <w:b w:val="0"/>
          <w:i w:val="0"/>
          <w:szCs w:val="22"/>
        </w:rPr>
      </w:pPr>
    </w:p>
    <w:p w14:paraId="74EEE5E0" w14:textId="28084504" w:rsidR="000D04FB" w:rsidRPr="007561DD"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DIAGRAMS</w:t>
      </w:r>
    </w:p>
    <w:p w14:paraId="0BF5A74F" w14:textId="753FA1B0" w:rsidR="000D04FB" w:rsidRDefault="000D04FB" w:rsidP="000D04FB">
      <w:pPr>
        <w:jc w:val="center"/>
      </w:pPr>
    </w:p>
    <w:p w14:paraId="6C38D049" w14:textId="604C62CC" w:rsidR="000D04FB" w:rsidRDefault="002552C6" w:rsidP="000D04FB">
      <w:pPr>
        <w:pStyle w:val="Normal1"/>
        <w:ind w:left="1440"/>
        <w:rPr>
          <w:rFonts w:ascii="Calibri" w:hAnsi="Calibri" w:cs="Calibri"/>
          <w:szCs w:val="22"/>
        </w:rPr>
      </w:pPr>
      <w:r>
        <w:rPr>
          <w:rFonts w:ascii="Calibri" w:hAnsi="Calibri" w:cs="Calibri"/>
          <w:noProof/>
          <w:szCs w:val="22"/>
        </w:rPr>
        <w:drawing>
          <wp:anchor distT="0" distB="0" distL="114300" distR="114300" simplePos="0" relativeHeight="251658240" behindDoc="0" locked="0" layoutInCell="1" allowOverlap="1" wp14:anchorId="5779F3D7" wp14:editId="6D771CB9">
            <wp:simplePos x="0" y="0"/>
            <wp:positionH relativeFrom="margin">
              <wp:align>center</wp:align>
            </wp:positionH>
            <wp:positionV relativeFrom="paragraph">
              <wp:posOffset>325120</wp:posOffset>
            </wp:positionV>
            <wp:extent cx="6663055" cy="4914900"/>
            <wp:effectExtent l="0" t="0" r="4445" b="0"/>
            <wp:wrapThrough wrapText="bothSides">
              <wp:wrapPolygon edited="0">
                <wp:start x="0" y="0"/>
                <wp:lineTo x="0" y="21516"/>
                <wp:lineTo x="21553" y="21516"/>
                <wp:lineTo x="21553" y="0"/>
                <wp:lineTo x="0" y="0"/>
              </wp:wrapPolygon>
            </wp:wrapThrough>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shed_fish dissection_room schematic.PNG"/>
                    <pic:cNvPicPr/>
                  </pic:nvPicPr>
                  <pic:blipFill>
                    <a:blip r:embed="rId8">
                      <a:extLst>
                        <a:ext uri="{28A0092B-C50C-407E-A947-70E740481C1C}">
                          <a14:useLocalDpi xmlns:a14="http://schemas.microsoft.com/office/drawing/2010/main" val="0"/>
                        </a:ext>
                      </a:extLst>
                    </a:blip>
                    <a:stretch>
                      <a:fillRect/>
                    </a:stretch>
                  </pic:blipFill>
                  <pic:spPr>
                    <a:xfrm>
                      <a:off x="0" y="0"/>
                      <a:ext cx="6663055" cy="4914900"/>
                    </a:xfrm>
                    <a:prstGeom prst="rect">
                      <a:avLst/>
                    </a:prstGeom>
                  </pic:spPr>
                </pic:pic>
              </a:graphicData>
            </a:graphic>
            <wp14:sizeRelH relativeFrom="margin">
              <wp14:pctWidth>0</wp14:pctWidth>
            </wp14:sizeRelH>
            <wp14:sizeRelV relativeFrom="margin">
              <wp14:pctHeight>0</wp14:pctHeight>
            </wp14:sizeRelV>
          </wp:anchor>
        </w:drawing>
      </w:r>
    </w:p>
    <w:p w14:paraId="228A36AC" w14:textId="1CDC1886" w:rsidR="00A80A9E" w:rsidRDefault="00A80A9E" w:rsidP="000D04FB">
      <w:pPr>
        <w:pStyle w:val="Normal1"/>
        <w:ind w:left="1440"/>
        <w:rPr>
          <w:rFonts w:ascii="Calibri" w:hAnsi="Calibri" w:cs="Calibri"/>
          <w:szCs w:val="22"/>
        </w:rPr>
      </w:pPr>
    </w:p>
    <w:p w14:paraId="23A32617" w14:textId="7E799A14" w:rsidR="00A80A9E" w:rsidRDefault="00A80A9E" w:rsidP="000D04FB">
      <w:pPr>
        <w:pStyle w:val="Normal1"/>
        <w:ind w:left="1440"/>
        <w:rPr>
          <w:rFonts w:ascii="Calibri" w:hAnsi="Calibri" w:cs="Calibri"/>
          <w:szCs w:val="22"/>
        </w:rPr>
      </w:pPr>
    </w:p>
    <w:p w14:paraId="1E66FBC7" w14:textId="31B0B182" w:rsidR="00A80A9E" w:rsidRDefault="00A80A9E" w:rsidP="000D04FB">
      <w:pPr>
        <w:pStyle w:val="Normal1"/>
        <w:ind w:left="1440"/>
        <w:rPr>
          <w:rFonts w:ascii="Calibri" w:hAnsi="Calibri" w:cs="Calibri"/>
          <w:szCs w:val="22"/>
        </w:rPr>
      </w:pPr>
    </w:p>
    <w:p w14:paraId="752B73BC" w14:textId="69184F79" w:rsidR="00A80A9E" w:rsidRDefault="00A80A9E" w:rsidP="000D04FB">
      <w:pPr>
        <w:pStyle w:val="Normal1"/>
        <w:ind w:left="1440"/>
        <w:rPr>
          <w:rFonts w:ascii="Calibri" w:hAnsi="Calibri" w:cs="Calibri"/>
          <w:szCs w:val="22"/>
        </w:rPr>
      </w:pPr>
    </w:p>
    <w:p w14:paraId="743CD748" w14:textId="7F98A13E" w:rsidR="00A80A9E" w:rsidRDefault="00A80A9E" w:rsidP="000D04FB">
      <w:pPr>
        <w:pStyle w:val="Normal1"/>
        <w:ind w:left="1440"/>
        <w:rPr>
          <w:rFonts w:ascii="Calibri" w:hAnsi="Calibri" w:cs="Calibri"/>
          <w:szCs w:val="22"/>
        </w:rPr>
      </w:pPr>
    </w:p>
    <w:p w14:paraId="0F4C8E00" w14:textId="06F05864" w:rsidR="00A80A9E" w:rsidRDefault="00A80A9E" w:rsidP="000D04FB">
      <w:pPr>
        <w:pStyle w:val="Normal1"/>
        <w:ind w:left="1440"/>
        <w:rPr>
          <w:rFonts w:ascii="Calibri" w:hAnsi="Calibri" w:cs="Calibri"/>
          <w:szCs w:val="22"/>
        </w:rPr>
      </w:pPr>
    </w:p>
    <w:p w14:paraId="4D7BA541" w14:textId="5575EE65" w:rsidR="00A80A9E" w:rsidRDefault="00A80A9E" w:rsidP="000D04FB">
      <w:pPr>
        <w:pStyle w:val="Normal1"/>
        <w:ind w:left="1440"/>
        <w:rPr>
          <w:rFonts w:ascii="Calibri" w:hAnsi="Calibri" w:cs="Calibri"/>
          <w:szCs w:val="22"/>
        </w:rPr>
      </w:pPr>
    </w:p>
    <w:p w14:paraId="0A265356" w14:textId="118BF7BD" w:rsidR="00A80A9E" w:rsidRDefault="00A80A9E" w:rsidP="000D04FB">
      <w:pPr>
        <w:pStyle w:val="Normal1"/>
        <w:ind w:left="1440"/>
        <w:rPr>
          <w:rFonts w:ascii="Calibri" w:hAnsi="Calibri" w:cs="Calibri"/>
          <w:szCs w:val="22"/>
        </w:rPr>
      </w:pPr>
    </w:p>
    <w:p w14:paraId="722F9554" w14:textId="4D1C5324" w:rsidR="00A80A9E" w:rsidRDefault="00A80A9E" w:rsidP="000D04FB">
      <w:pPr>
        <w:pStyle w:val="Normal1"/>
        <w:ind w:left="1440"/>
        <w:rPr>
          <w:rFonts w:ascii="Calibri" w:hAnsi="Calibri" w:cs="Calibri"/>
          <w:szCs w:val="22"/>
        </w:rPr>
      </w:pPr>
    </w:p>
    <w:p w14:paraId="5DF0672C" w14:textId="4F498A0F" w:rsidR="002552C6" w:rsidRDefault="002552C6" w:rsidP="000D04FB">
      <w:pPr>
        <w:pStyle w:val="Normal1"/>
        <w:ind w:left="1440"/>
        <w:rPr>
          <w:rFonts w:ascii="Calibri" w:hAnsi="Calibri" w:cs="Calibri"/>
          <w:szCs w:val="22"/>
        </w:rPr>
      </w:pPr>
    </w:p>
    <w:p w14:paraId="6C32CC49" w14:textId="709D6151" w:rsidR="002552C6" w:rsidRDefault="002552C6" w:rsidP="000D04FB">
      <w:pPr>
        <w:pStyle w:val="Normal1"/>
        <w:ind w:left="1440"/>
        <w:rPr>
          <w:rFonts w:ascii="Calibri" w:hAnsi="Calibri" w:cs="Calibri"/>
          <w:szCs w:val="22"/>
        </w:rPr>
      </w:pPr>
    </w:p>
    <w:p w14:paraId="27103CF1" w14:textId="09FCFBB9" w:rsidR="002552C6" w:rsidRDefault="002552C6" w:rsidP="000D04FB">
      <w:pPr>
        <w:pStyle w:val="Normal1"/>
        <w:ind w:left="1440"/>
        <w:rPr>
          <w:rFonts w:ascii="Calibri" w:hAnsi="Calibri" w:cs="Calibri"/>
          <w:szCs w:val="22"/>
        </w:rPr>
      </w:pPr>
    </w:p>
    <w:p w14:paraId="29590A82" w14:textId="3F3265F4" w:rsidR="002552C6" w:rsidRDefault="002552C6" w:rsidP="000D04FB">
      <w:pPr>
        <w:pStyle w:val="Normal1"/>
        <w:ind w:left="1440"/>
        <w:rPr>
          <w:rFonts w:ascii="Calibri" w:hAnsi="Calibri" w:cs="Calibri"/>
          <w:szCs w:val="22"/>
        </w:rPr>
      </w:pPr>
    </w:p>
    <w:p w14:paraId="66C651C0" w14:textId="12FE5ADA" w:rsidR="002552C6" w:rsidRDefault="002552C6" w:rsidP="000D04FB">
      <w:pPr>
        <w:pStyle w:val="Normal1"/>
        <w:ind w:left="1440"/>
        <w:rPr>
          <w:rFonts w:ascii="Calibri" w:hAnsi="Calibri" w:cs="Calibri"/>
          <w:szCs w:val="22"/>
        </w:rPr>
      </w:pPr>
    </w:p>
    <w:p w14:paraId="32D47DB7" w14:textId="1CE7B039" w:rsidR="002552C6" w:rsidRDefault="002552C6" w:rsidP="000D04FB">
      <w:pPr>
        <w:pStyle w:val="Normal1"/>
        <w:ind w:left="1440"/>
        <w:rPr>
          <w:rFonts w:ascii="Calibri" w:hAnsi="Calibri" w:cs="Calibri"/>
          <w:szCs w:val="22"/>
        </w:rPr>
      </w:pPr>
    </w:p>
    <w:p w14:paraId="7F602CE8" w14:textId="27A7B4F2" w:rsidR="002552C6" w:rsidRDefault="002552C6" w:rsidP="000D04FB">
      <w:pPr>
        <w:pStyle w:val="Normal1"/>
        <w:ind w:left="1440"/>
        <w:rPr>
          <w:rFonts w:ascii="Calibri" w:hAnsi="Calibri" w:cs="Calibri"/>
          <w:szCs w:val="22"/>
        </w:rPr>
      </w:pPr>
    </w:p>
    <w:p w14:paraId="67D57AB5" w14:textId="131CBA4D" w:rsidR="002552C6" w:rsidRDefault="002552C6" w:rsidP="000D04FB">
      <w:pPr>
        <w:pStyle w:val="Normal1"/>
        <w:ind w:left="1440"/>
        <w:rPr>
          <w:rFonts w:ascii="Calibri" w:hAnsi="Calibri" w:cs="Calibri"/>
          <w:szCs w:val="22"/>
        </w:rPr>
      </w:pPr>
    </w:p>
    <w:p w14:paraId="136708B1" w14:textId="4E73D63A" w:rsidR="002552C6" w:rsidRDefault="002552C6" w:rsidP="000D04FB">
      <w:pPr>
        <w:pStyle w:val="Normal1"/>
        <w:ind w:left="1440"/>
        <w:rPr>
          <w:rFonts w:ascii="Calibri" w:hAnsi="Calibri" w:cs="Calibri"/>
          <w:szCs w:val="22"/>
        </w:rPr>
      </w:pPr>
      <w:bookmarkStart w:id="3" w:name="_GoBack"/>
      <w:bookmarkEnd w:id="3"/>
      <w:r>
        <w:rPr>
          <w:rFonts w:ascii="Calibri" w:hAnsi="Calibri" w:cs="Calibri"/>
          <w:noProof/>
          <w:szCs w:val="22"/>
        </w:rPr>
        <w:drawing>
          <wp:anchor distT="0" distB="0" distL="114300" distR="114300" simplePos="0" relativeHeight="251659264" behindDoc="0" locked="0" layoutInCell="1" allowOverlap="1" wp14:anchorId="6974B9A4" wp14:editId="4CEE416B">
            <wp:simplePos x="0" y="0"/>
            <wp:positionH relativeFrom="margin">
              <wp:align>center</wp:align>
            </wp:positionH>
            <wp:positionV relativeFrom="paragraph">
              <wp:posOffset>218440</wp:posOffset>
            </wp:positionV>
            <wp:extent cx="6230620" cy="4857750"/>
            <wp:effectExtent l="0" t="0" r="0" b="0"/>
            <wp:wrapThrough wrapText="bothSides">
              <wp:wrapPolygon edited="0">
                <wp:start x="0" y="0"/>
                <wp:lineTo x="0" y="21515"/>
                <wp:lineTo x="21530" y="21515"/>
                <wp:lineTo x="21530" y="0"/>
                <wp:lineTo x="0"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shed_groundwater_room schematic.PNG"/>
                    <pic:cNvPicPr/>
                  </pic:nvPicPr>
                  <pic:blipFill>
                    <a:blip r:embed="rId9">
                      <a:extLst>
                        <a:ext uri="{28A0092B-C50C-407E-A947-70E740481C1C}">
                          <a14:useLocalDpi xmlns:a14="http://schemas.microsoft.com/office/drawing/2010/main" val="0"/>
                        </a:ext>
                      </a:extLst>
                    </a:blip>
                    <a:stretch>
                      <a:fillRect/>
                    </a:stretch>
                  </pic:blipFill>
                  <pic:spPr>
                    <a:xfrm>
                      <a:off x="0" y="0"/>
                      <a:ext cx="6230620" cy="4857750"/>
                    </a:xfrm>
                    <a:prstGeom prst="rect">
                      <a:avLst/>
                    </a:prstGeom>
                  </pic:spPr>
                </pic:pic>
              </a:graphicData>
            </a:graphic>
            <wp14:sizeRelH relativeFrom="margin">
              <wp14:pctWidth>0</wp14:pctWidth>
            </wp14:sizeRelH>
            <wp14:sizeRelV relativeFrom="margin">
              <wp14:pctHeight>0</wp14:pctHeight>
            </wp14:sizeRelV>
          </wp:anchor>
        </w:drawing>
      </w:r>
    </w:p>
    <w:p w14:paraId="0E68CF95" w14:textId="7B999847" w:rsidR="002552C6" w:rsidRDefault="002552C6" w:rsidP="000D04FB">
      <w:pPr>
        <w:pStyle w:val="Normal1"/>
        <w:ind w:left="1440"/>
        <w:rPr>
          <w:rFonts w:ascii="Calibri" w:hAnsi="Calibri" w:cs="Calibri"/>
          <w:szCs w:val="22"/>
        </w:rPr>
      </w:pPr>
    </w:p>
    <w:p w14:paraId="4CC2D572" w14:textId="2594A3DB" w:rsidR="002552C6" w:rsidRDefault="002552C6" w:rsidP="000D04FB">
      <w:pPr>
        <w:pStyle w:val="Normal1"/>
        <w:ind w:left="1440"/>
        <w:rPr>
          <w:rFonts w:ascii="Calibri" w:hAnsi="Calibri" w:cs="Calibri"/>
          <w:szCs w:val="22"/>
        </w:rPr>
      </w:pPr>
    </w:p>
    <w:p w14:paraId="6D152602" w14:textId="2EA43360" w:rsidR="002552C6" w:rsidRDefault="002552C6" w:rsidP="000D04FB">
      <w:pPr>
        <w:pStyle w:val="Normal1"/>
        <w:ind w:left="1440"/>
        <w:rPr>
          <w:rFonts w:ascii="Calibri" w:hAnsi="Calibri" w:cs="Calibri"/>
          <w:szCs w:val="22"/>
        </w:rPr>
      </w:pPr>
    </w:p>
    <w:p w14:paraId="02834A68" w14:textId="35041582" w:rsidR="002552C6" w:rsidRDefault="002552C6" w:rsidP="000D04FB">
      <w:pPr>
        <w:pStyle w:val="Normal1"/>
        <w:ind w:left="1440"/>
        <w:rPr>
          <w:rFonts w:ascii="Calibri" w:hAnsi="Calibri" w:cs="Calibri"/>
          <w:szCs w:val="22"/>
        </w:rPr>
      </w:pPr>
    </w:p>
    <w:p w14:paraId="418BCFF0" w14:textId="576ADC9F" w:rsidR="002552C6" w:rsidRDefault="002552C6" w:rsidP="000D04FB">
      <w:pPr>
        <w:pStyle w:val="Normal1"/>
        <w:ind w:left="1440"/>
        <w:rPr>
          <w:rFonts w:ascii="Calibri" w:hAnsi="Calibri" w:cs="Calibri"/>
          <w:szCs w:val="22"/>
        </w:rPr>
      </w:pPr>
    </w:p>
    <w:p w14:paraId="5BDDD365" w14:textId="4BD9BE52" w:rsidR="002552C6" w:rsidRDefault="002552C6" w:rsidP="000D04FB">
      <w:pPr>
        <w:pStyle w:val="Normal1"/>
        <w:ind w:left="1440"/>
        <w:rPr>
          <w:rFonts w:ascii="Calibri" w:hAnsi="Calibri" w:cs="Calibri"/>
          <w:szCs w:val="22"/>
        </w:rPr>
      </w:pPr>
    </w:p>
    <w:p w14:paraId="717F893A" w14:textId="11A73125" w:rsidR="002552C6" w:rsidRDefault="002552C6" w:rsidP="000D04FB">
      <w:pPr>
        <w:pStyle w:val="Normal1"/>
        <w:ind w:left="1440"/>
        <w:rPr>
          <w:rFonts w:ascii="Calibri" w:hAnsi="Calibri" w:cs="Calibri"/>
          <w:szCs w:val="22"/>
        </w:rPr>
      </w:pPr>
    </w:p>
    <w:p w14:paraId="24D140D6" w14:textId="3F0930AE" w:rsidR="002552C6" w:rsidRDefault="002552C6" w:rsidP="000D04FB">
      <w:pPr>
        <w:pStyle w:val="Normal1"/>
        <w:ind w:left="1440"/>
        <w:rPr>
          <w:rFonts w:ascii="Calibri" w:hAnsi="Calibri" w:cs="Calibri"/>
          <w:szCs w:val="22"/>
        </w:rPr>
      </w:pPr>
    </w:p>
    <w:p w14:paraId="46FF060A" w14:textId="35EF2165" w:rsidR="002552C6" w:rsidRDefault="002552C6" w:rsidP="000D04FB">
      <w:pPr>
        <w:pStyle w:val="Normal1"/>
        <w:ind w:left="1440"/>
        <w:rPr>
          <w:rFonts w:ascii="Calibri" w:hAnsi="Calibri" w:cs="Calibri"/>
          <w:szCs w:val="22"/>
        </w:rPr>
      </w:pPr>
    </w:p>
    <w:p w14:paraId="0DE1F967" w14:textId="464170AB" w:rsidR="002552C6" w:rsidRDefault="002552C6" w:rsidP="000D04FB">
      <w:pPr>
        <w:pStyle w:val="Normal1"/>
        <w:ind w:left="1440"/>
        <w:rPr>
          <w:rFonts w:ascii="Calibri" w:hAnsi="Calibri" w:cs="Calibri"/>
          <w:szCs w:val="22"/>
        </w:rPr>
      </w:pPr>
    </w:p>
    <w:p w14:paraId="24FF8EFE" w14:textId="3F441B0A" w:rsidR="002552C6" w:rsidRDefault="002552C6" w:rsidP="000D04FB">
      <w:pPr>
        <w:pStyle w:val="Normal1"/>
        <w:ind w:left="1440"/>
        <w:rPr>
          <w:rFonts w:ascii="Calibri" w:hAnsi="Calibri" w:cs="Calibri"/>
          <w:szCs w:val="22"/>
        </w:rPr>
      </w:pPr>
    </w:p>
    <w:p w14:paraId="33AF2264" w14:textId="60C7332A" w:rsidR="002552C6" w:rsidRDefault="002552C6" w:rsidP="000D04FB">
      <w:pPr>
        <w:pStyle w:val="Normal1"/>
        <w:ind w:left="1440"/>
        <w:rPr>
          <w:rFonts w:ascii="Calibri" w:hAnsi="Calibri" w:cs="Calibri"/>
          <w:szCs w:val="22"/>
        </w:rPr>
      </w:pPr>
    </w:p>
    <w:p w14:paraId="5502AE1E" w14:textId="051605A8" w:rsidR="002552C6" w:rsidRDefault="002552C6" w:rsidP="000D04FB">
      <w:pPr>
        <w:pStyle w:val="Normal1"/>
        <w:ind w:left="1440"/>
        <w:rPr>
          <w:rFonts w:ascii="Calibri" w:hAnsi="Calibri" w:cs="Calibri"/>
          <w:szCs w:val="22"/>
        </w:rPr>
      </w:pPr>
    </w:p>
    <w:p w14:paraId="13104C8E" w14:textId="3525CD70" w:rsidR="002552C6" w:rsidRDefault="002552C6" w:rsidP="000D04FB">
      <w:pPr>
        <w:pStyle w:val="Normal1"/>
        <w:ind w:left="1440"/>
        <w:rPr>
          <w:rFonts w:ascii="Calibri" w:hAnsi="Calibri" w:cs="Calibri"/>
          <w:szCs w:val="22"/>
        </w:rPr>
      </w:pPr>
    </w:p>
    <w:p w14:paraId="35579512" w14:textId="02A59D16" w:rsidR="002552C6" w:rsidRDefault="002552C6" w:rsidP="000D04FB">
      <w:pPr>
        <w:pStyle w:val="Normal1"/>
        <w:ind w:left="1440"/>
        <w:rPr>
          <w:rFonts w:ascii="Calibri" w:hAnsi="Calibri" w:cs="Calibri"/>
          <w:szCs w:val="22"/>
        </w:rPr>
      </w:pPr>
      <w:r>
        <w:rPr>
          <w:rFonts w:ascii="Calibri" w:hAnsi="Calibri" w:cs="Calibri"/>
          <w:noProof/>
          <w:szCs w:val="22"/>
        </w:rPr>
        <w:drawing>
          <wp:anchor distT="0" distB="0" distL="114300" distR="114300" simplePos="0" relativeHeight="251660288" behindDoc="0" locked="0" layoutInCell="1" allowOverlap="1" wp14:anchorId="6E3DF796" wp14:editId="268816EE">
            <wp:simplePos x="0" y="0"/>
            <wp:positionH relativeFrom="margin">
              <wp:align>center</wp:align>
            </wp:positionH>
            <wp:positionV relativeFrom="paragraph">
              <wp:posOffset>220980</wp:posOffset>
            </wp:positionV>
            <wp:extent cx="6828790" cy="4810125"/>
            <wp:effectExtent l="0" t="0" r="0" b="9525"/>
            <wp:wrapThrough wrapText="bothSides">
              <wp:wrapPolygon edited="0">
                <wp:start x="0" y="0"/>
                <wp:lineTo x="0" y="21557"/>
                <wp:lineTo x="21512" y="21557"/>
                <wp:lineTo x="21512" y="0"/>
                <wp:lineTo x="0" y="0"/>
              </wp:wrapPolygon>
            </wp:wrapThrough>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shed_Water Quality_room schematic.PNG"/>
                    <pic:cNvPicPr/>
                  </pic:nvPicPr>
                  <pic:blipFill>
                    <a:blip r:embed="rId10">
                      <a:extLst>
                        <a:ext uri="{28A0092B-C50C-407E-A947-70E740481C1C}">
                          <a14:useLocalDpi xmlns:a14="http://schemas.microsoft.com/office/drawing/2010/main" val="0"/>
                        </a:ext>
                      </a:extLst>
                    </a:blip>
                    <a:stretch>
                      <a:fillRect/>
                    </a:stretch>
                  </pic:blipFill>
                  <pic:spPr>
                    <a:xfrm>
                      <a:off x="0" y="0"/>
                      <a:ext cx="6828790" cy="4810125"/>
                    </a:xfrm>
                    <a:prstGeom prst="rect">
                      <a:avLst/>
                    </a:prstGeom>
                  </pic:spPr>
                </pic:pic>
              </a:graphicData>
            </a:graphic>
            <wp14:sizeRelH relativeFrom="margin">
              <wp14:pctWidth>0</wp14:pctWidth>
            </wp14:sizeRelH>
            <wp14:sizeRelV relativeFrom="margin">
              <wp14:pctHeight>0</wp14:pctHeight>
            </wp14:sizeRelV>
          </wp:anchor>
        </w:drawing>
      </w:r>
    </w:p>
    <w:p w14:paraId="751D2A99" w14:textId="39DB0244" w:rsidR="002552C6" w:rsidRDefault="002552C6" w:rsidP="000D04FB">
      <w:pPr>
        <w:pStyle w:val="Normal1"/>
        <w:ind w:left="1440"/>
        <w:rPr>
          <w:rFonts w:ascii="Calibri" w:hAnsi="Calibri" w:cs="Calibri"/>
          <w:szCs w:val="22"/>
        </w:rPr>
      </w:pPr>
    </w:p>
    <w:p w14:paraId="1A09B4EA" w14:textId="697529B6" w:rsidR="002552C6" w:rsidRDefault="002552C6" w:rsidP="000D04FB">
      <w:pPr>
        <w:pStyle w:val="Normal1"/>
        <w:ind w:left="1440"/>
        <w:rPr>
          <w:rFonts w:ascii="Calibri" w:hAnsi="Calibri" w:cs="Calibri"/>
          <w:szCs w:val="22"/>
        </w:rPr>
      </w:pPr>
    </w:p>
    <w:p w14:paraId="7A086F3C" w14:textId="76450115" w:rsidR="002552C6" w:rsidRDefault="002552C6" w:rsidP="000D04FB">
      <w:pPr>
        <w:pStyle w:val="Normal1"/>
        <w:ind w:left="1440"/>
        <w:rPr>
          <w:rFonts w:ascii="Calibri" w:hAnsi="Calibri" w:cs="Calibri"/>
          <w:szCs w:val="22"/>
        </w:rPr>
      </w:pPr>
    </w:p>
    <w:p w14:paraId="0DF7B0D4" w14:textId="6D77BA4E" w:rsidR="002552C6" w:rsidRDefault="002552C6" w:rsidP="000D04FB">
      <w:pPr>
        <w:pStyle w:val="Normal1"/>
        <w:ind w:left="1440"/>
        <w:rPr>
          <w:rFonts w:ascii="Calibri" w:hAnsi="Calibri" w:cs="Calibri"/>
          <w:szCs w:val="22"/>
        </w:rPr>
      </w:pPr>
    </w:p>
    <w:p w14:paraId="3963913B" w14:textId="33FFF893" w:rsidR="002552C6" w:rsidRDefault="002552C6" w:rsidP="000D04FB">
      <w:pPr>
        <w:pStyle w:val="Normal1"/>
        <w:ind w:left="1440"/>
        <w:rPr>
          <w:rFonts w:ascii="Calibri" w:hAnsi="Calibri" w:cs="Calibri"/>
          <w:szCs w:val="22"/>
        </w:rPr>
      </w:pPr>
    </w:p>
    <w:p w14:paraId="679E55F3" w14:textId="28195847" w:rsidR="002552C6" w:rsidRDefault="002552C6" w:rsidP="000D04FB">
      <w:pPr>
        <w:pStyle w:val="Normal1"/>
        <w:ind w:left="1440"/>
        <w:rPr>
          <w:rFonts w:ascii="Calibri" w:hAnsi="Calibri" w:cs="Calibri"/>
          <w:szCs w:val="22"/>
        </w:rPr>
      </w:pPr>
    </w:p>
    <w:p w14:paraId="78B32F76" w14:textId="0D30C020" w:rsidR="002552C6" w:rsidRDefault="002552C6" w:rsidP="000D04FB">
      <w:pPr>
        <w:pStyle w:val="Normal1"/>
        <w:ind w:left="1440"/>
        <w:rPr>
          <w:rFonts w:ascii="Calibri" w:hAnsi="Calibri" w:cs="Calibri"/>
          <w:szCs w:val="22"/>
        </w:rPr>
      </w:pPr>
    </w:p>
    <w:p w14:paraId="224741A7" w14:textId="34B79A42" w:rsidR="002552C6" w:rsidRDefault="002552C6" w:rsidP="000D04FB">
      <w:pPr>
        <w:pStyle w:val="Normal1"/>
        <w:ind w:left="1440"/>
        <w:rPr>
          <w:rFonts w:ascii="Calibri" w:hAnsi="Calibri" w:cs="Calibri"/>
          <w:szCs w:val="22"/>
        </w:rPr>
      </w:pPr>
    </w:p>
    <w:p w14:paraId="151B5A93" w14:textId="556E6E00" w:rsidR="002552C6" w:rsidRDefault="002552C6" w:rsidP="000D04FB">
      <w:pPr>
        <w:pStyle w:val="Normal1"/>
        <w:ind w:left="1440"/>
        <w:rPr>
          <w:rFonts w:ascii="Calibri" w:hAnsi="Calibri" w:cs="Calibri"/>
          <w:szCs w:val="22"/>
        </w:rPr>
      </w:pPr>
    </w:p>
    <w:p w14:paraId="087EE379" w14:textId="54142E1A" w:rsidR="002552C6" w:rsidRDefault="002552C6" w:rsidP="000D04FB">
      <w:pPr>
        <w:pStyle w:val="Normal1"/>
        <w:ind w:left="1440"/>
        <w:rPr>
          <w:rFonts w:ascii="Calibri" w:hAnsi="Calibri" w:cs="Calibri"/>
          <w:szCs w:val="22"/>
        </w:rPr>
      </w:pPr>
    </w:p>
    <w:p w14:paraId="4150D709" w14:textId="272BD98D" w:rsidR="002552C6" w:rsidRDefault="002552C6" w:rsidP="000D04FB">
      <w:pPr>
        <w:pStyle w:val="Normal1"/>
        <w:ind w:left="1440"/>
        <w:rPr>
          <w:rFonts w:ascii="Calibri" w:hAnsi="Calibri" w:cs="Calibri"/>
          <w:szCs w:val="22"/>
        </w:rPr>
      </w:pPr>
    </w:p>
    <w:p w14:paraId="6C77E8E6" w14:textId="4DB3C0E2" w:rsidR="002552C6" w:rsidRDefault="002552C6" w:rsidP="000D04FB">
      <w:pPr>
        <w:pStyle w:val="Normal1"/>
        <w:ind w:left="1440"/>
        <w:rPr>
          <w:rFonts w:ascii="Calibri" w:hAnsi="Calibri" w:cs="Calibri"/>
          <w:szCs w:val="22"/>
        </w:rPr>
      </w:pPr>
    </w:p>
    <w:p w14:paraId="4F03ACB5" w14:textId="35AF0129" w:rsidR="002552C6" w:rsidRDefault="002552C6" w:rsidP="000D04FB">
      <w:pPr>
        <w:pStyle w:val="Normal1"/>
        <w:ind w:left="1440"/>
        <w:rPr>
          <w:rFonts w:ascii="Calibri" w:hAnsi="Calibri" w:cs="Calibri"/>
          <w:szCs w:val="22"/>
        </w:rPr>
      </w:pPr>
    </w:p>
    <w:p w14:paraId="7EFB11AB" w14:textId="46339B35" w:rsidR="002552C6" w:rsidRDefault="002552C6" w:rsidP="000D04FB">
      <w:pPr>
        <w:pStyle w:val="Normal1"/>
        <w:ind w:left="1440"/>
        <w:rPr>
          <w:rFonts w:ascii="Calibri" w:hAnsi="Calibri" w:cs="Calibri"/>
          <w:szCs w:val="22"/>
        </w:rPr>
      </w:pPr>
    </w:p>
    <w:p w14:paraId="6F24B6A0" w14:textId="575AA14A" w:rsidR="002552C6" w:rsidRDefault="002552C6" w:rsidP="000D04FB">
      <w:pPr>
        <w:pStyle w:val="Normal1"/>
        <w:ind w:left="1440"/>
        <w:rPr>
          <w:rFonts w:ascii="Calibri" w:hAnsi="Calibri" w:cs="Calibri"/>
          <w:szCs w:val="22"/>
        </w:rPr>
      </w:pPr>
    </w:p>
    <w:p w14:paraId="0328F08D" w14:textId="32ED9EFA" w:rsidR="00A80A9E" w:rsidRPr="00122451" w:rsidRDefault="00A80A9E" w:rsidP="000D04FB">
      <w:pPr>
        <w:pStyle w:val="Normal1"/>
        <w:ind w:left="1440"/>
        <w:rPr>
          <w:rFonts w:ascii="Calibri" w:hAnsi="Calibri" w:cs="Calibri"/>
          <w:szCs w:val="22"/>
        </w:rPr>
      </w:pPr>
    </w:p>
    <w:p w14:paraId="5A9B67D8" w14:textId="2BFD49E0" w:rsidR="000D04FB" w:rsidRPr="005F44D2" w:rsidRDefault="000D04FB" w:rsidP="000D04FB">
      <w:pPr>
        <w:pStyle w:val="Body"/>
        <w:shd w:val="clear" w:color="auto" w:fill="002060"/>
        <w:spacing w:after="0" w:line="240" w:lineRule="auto"/>
        <w:contextualSpacing/>
        <w:rPr>
          <w:b/>
          <w:bCs/>
          <w:color w:val="FFFFFF" w:themeColor="background1"/>
        </w:rPr>
      </w:pPr>
      <w:r>
        <w:rPr>
          <w:b/>
          <w:bCs/>
          <w:color w:val="FFFFFF" w:themeColor="background1"/>
        </w:rPr>
        <w:lastRenderedPageBreak/>
        <w:t>STANDARDS</w:t>
      </w:r>
    </w:p>
    <w:p w14:paraId="16EBB5E5" w14:textId="77777777" w:rsidR="000D04FB" w:rsidRDefault="000D04FB" w:rsidP="000D04FB">
      <w:pPr>
        <w:pStyle w:val="Default"/>
        <w:contextualSpacing/>
        <w:rPr>
          <w:rFonts w:ascii="Calibri" w:hAnsi="Calibri" w:cs="Calibri"/>
        </w:rPr>
      </w:pPr>
    </w:p>
    <w:p w14:paraId="1E5BED02" w14:textId="6E892C2D" w:rsidR="000D04FB" w:rsidRPr="003769B8" w:rsidRDefault="000D04FB" w:rsidP="000D04FB">
      <w:pPr>
        <w:rPr>
          <w:rFonts w:ascii="Calibri" w:hAnsi="Calibri" w:cs="Calibri"/>
          <w:b/>
        </w:rPr>
      </w:pPr>
      <w:r w:rsidRPr="003769B8">
        <w:rPr>
          <w:rFonts w:ascii="Calibri" w:hAnsi="Calibri" w:cs="Calibri"/>
          <w:b/>
        </w:rPr>
        <w:t>NGSS EXCERPTS DIRECTLY RELATED TO:</w:t>
      </w:r>
    </w:p>
    <w:p w14:paraId="73F4716D" w14:textId="0975D35F" w:rsidR="003769B8" w:rsidRDefault="003769B8" w:rsidP="003769B8">
      <w:pPr>
        <w:rPr>
          <w:rStyle w:val="Hyperlink"/>
          <w:rFonts w:ascii="Calibri" w:hAnsi="Calibri" w:cs="Calibri"/>
        </w:rPr>
      </w:pPr>
      <w:r w:rsidRPr="003769B8">
        <w:rPr>
          <w:rFonts w:ascii="Calibri" w:hAnsi="Calibri" w:cs="Calibri"/>
        </w:rPr>
        <w:t xml:space="preserve">For more in-depth descriptions of these standards, please view at </w:t>
      </w:r>
      <w:hyperlink r:id="rId11" w:history="1">
        <w:r w:rsidRPr="003769B8">
          <w:rPr>
            <w:rStyle w:val="Hyperlink"/>
            <w:rFonts w:ascii="Calibri" w:hAnsi="Calibri" w:cs="Calibri"/>
          </w:rPr>
          <w:t>https://www.nextgenscience.org/</w:t>
        </w:r>
      </w:hyperlink>
    </w:p>
    <w:p w14:paraId="083AA082" w14:textId="77777777" w:rsidR="000529D1" w:rsidRPr="003769B8" w:rsidRDefault="000529D1" w:rsidP="003769B8">
      <w:pPr>
        <w:rPr>
          <w:rStyle w:val="Hyperlink"/>
          <w:rFonts w:ascii="Calibri" w:hAnsi="Calibri" w:cs="Calibri"/>
        </w:rPr>
      </w:pPr>
    </w:p>
    <w:p w14:paraId="2C7792EB" w14:textId="03FC2D04" w:rsidR="003769B8" w:rsidRPr="000529D1" w:rsidRDefault="003769B8" w:rsidP="003769B8">
      <w:pPr>
        <w:rPr>
          <w:rFonts w:cstheme="minorHAnsi"/>
        </w:rPr>
      </w:pPr>
      <w:r w:rsidRPr="000529D1">
        <w:rPr>
          <w:rFonts w:cstheme="minorHAnsi"/>
          <w:b/>
          <w:bCs/>
        </w:rPr>
        <w:t xml:space="preserve">3-5-ETS1-2 </w:t>
      </w:r>
      <w:r w:rsidRPr="000529D1">
        <w:rPr>
          <w:rFonts w:cstheme="minorHAnsi"/>
        </w:rPr>
        <w:t xml:space="preserve">Generate and compare multiple possible solutions to a problem based on how well each is likely to meet the criteria and constraints of the problem. </w:t>
      </w:r>
    </w:p>
    <w:p w14:paraId="5221B5A6" w14:textId="40AB53BC" w:rsidR="003769B8" w:rsidRPr="000529D1" w:rsidRDefault="003769B8" w:rsidP="003769B8">
      <w:pPr>
        <w:rPr>
          <w:rFonts w:cstheme="minorHAnsi"/>
        </w:rPr>
      </w:pPr>
      <w:r w:rsidRPr="000529D1">
        <w:rPr>
          <w:rFonts w:cstheme="minorHAnsi"/>
          <w:b/>
          <w:bCs/>
        </w:rPr>
        <w:t xml:space="preserve">4-LS1-1 </w:t>
      </w:r>
      <w:r w:rsidRPr="000529D1">
        <w:rPr>
          <w:rFonts w:cstheme="minorHAnsi"/>
        </w:rPr>
        <w:t xml:space="preserve">Construct an argument that plants and animals have internal and external structures that function to support survival, growth, behavior, and reproduction. </w:t>
      </w:r>
    </w:p>
    <w:p w14:paraId="07B82426" w14:textId="358F9705" w:rsidR="003769B8" w:rsidRPr="000529D1" w:rsidRDefault="003769B8" w:rsidP="003769B8">
      <w:pPr>
        <w:pStyle w:val="ListParagraph"/>
        <w:numPr>
          <w:ilvl w:val="0"/>
          <w:numId w:val="10"/>
        </w:numPr>
        <w:rPr>
          <w:rFonts w:cstheme="minorHAnsi"/>
        </w:rPr>
      </w:pPr>
      <w:r w:rsidRPr="000529D1">
        <w:rPr>
          <w:rFonts w:cstheme="minorHAnsi"/>
          <w:shd w:val="clear" w:color="auto" w:fill="FFFFFF"/>
        </w:rPr>
        <w:t>[Clarification Statement: Examples of structures could include thorns, stems, roots, colored petals, heart, stomach, lung, brain, and skin.] [</w:t>
      </w:r>
      <w:r w:rsidRPr="000529D1">
        <w:rPr>
          <w:rStyle w:val="Emphasis"/>
          <w:rFonts w:cstheme="minorHAnsi"/>
          <w:shd w:val="clear" w:color="auto" w:fill="FFFFFF"/>
        </w:rPr>
        <w:t>Assessment Boundary: Assessment is limited to macroscopic structures within plant and animal systems.</w:t>
      </w:r>
      <w:r w:rsidRPr="000529D1">
        <w:rPr>
          <w:rFonts w:cstheme="minorHAnsi"/>
          <w:shd w:val="clear" w:color="auto" w:fill="FFFFFF"/>
        </w:rPr>
        <w:t>]</w:t>
      </w:r>
    </w:p>
    <w:p w14:paraId="79D75641" w14:textId="2578E087" w:rsidR="003769B8" w:rsidRPr="000529D1" w:rsidRDefault="003769B8" w:rsidP="003769B8">
      <w:pPr>
        <w:pStyle w:val="NormalWeb"/>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b/>
          <w:bCs/>
          <w:sz w:val="22"/>
          <w:szCs w:val="22"/>
        </w:rPr>
        <w:t xml:space="preserve">5-LS1-1 </w:t>
      </w:r>
      <w:r w:rsidRPr="000529D1">
        <w:rPr>
          <w:rFonts w:asciiTheme="minorHAnsi" w:hAnsiTheme="minorHAnsi" w:cstheme="minorHAnsi"/>
          <w:sz w:val="22"/>
          <w:szCs w:val="22"/>
        </w:rPr>
        <w:t>Support an argument that plants get the materials they need for growth</w:t>
      </w:r>
      <w:r w:rsidR="000529D1" w:rsidRPr="000529D1">
        <w:rPr>
          <w:rFonts w:asciiTheme="minorHAnsi" w:hAnsiTheme="minorHAnsi" w:cstheme="minorHAnsi"/>
          <w:sz w:val="22"/>
          <w:szCs w:val="22"/>
        </w:rPr>
        <w:t xml:space="preserve"> chiefly from air and water. </w:t>
      </w:r>
    </w:p>
    <w:p w14:paraId="294A739C" w14:textId="2C7D02F2" w:rsidR="000529D1" w:rsidRPr="000529D1" w:rsidRDefault="000529D1" w:rsidP="000529D1">
      <w:pPr>
        <w:pStyle w:val="NormalWeb"/>
        <w:numPr>
          <w:ilvl w:val="0"/>
          <w:numId w:val="10"/>
        </w:numPr>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sz w:val="22"/>
          <w:szCs w:val="22"/>
          <w:shd w:val="clear" w:color="auto" w:fill="FFFFFF"/>
        </w:rPr>
        <w:t>[Clarification Statement: Emphasis is on the idea that plant matter comes mostly from air and water, not from the soil.]</w:t>
      </w:r>
    </w:p>
    <w:p w14:paraId="38D4654C" w14:textId="77777777" w:rsidR="003769B8" w:rsidRPr="000529D1" w:rsidRDefault="003769B8" w:rsidP="003769B8">
      <w:pPr>
        <w:pStyle w:val="NormalWeb"/>
        <w:spacing w:before="0" w:beforeAutospacing="0" w:after="0" w:afterAutospacing="0"/>
        <w:ind w:right="140"/>
        <w:rPr>
          <w:rFonts w:asciiTheme="minorHAnsi" w:hAnsiTheme="minorHAnsi" w:cstheme="minorHAnsi"/>
          <w:b/>
          <w:bCs/>
          <w:sz w:val="22"/>
          <w:szCs w:val="22"/>
        </w:rPr>
      </w:pPr>
    </w:p>
    <w:p w14:paraId="1ED9EC06" w14:textId="56FE3675" w:rsidR="003769B8" w:rsidRPr="000529D1" w:rsidRDefault="003769B8" w:rsidP="003769B8">
      <w:pPr>
        <w:pStyle w:val="NormalWeb"/>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b/>
          <w:bCs/>
          <w:sz w:val="22"/>
          <w:szCs w:val="22"/>
        </w:rPr>
        <w:t>5-LS2-1</w:t>
      </w:r>
      <w:r w:rsidR="000529D1" w:rsidRPr="000529D1">
        <w:rPr>
          <w:rFonts w:asciiTheme="minorHAnsi" w:hAnsiTheme="minorHAnsi" w:cstheme="minorHAnsi"/>
          <w:b/>
          <w:bCs/>
          <w:sz w:val="22"/>
          <w:szCs w:val="22"/>
        </w:rPr>
        <w:t xml:space="preserve"> </w:t>
      </w:r>
      <w:r w:rsidR="000529D1" w:rsidRPr="000529D1">
        <w:rPr>
          <w:rFonts w:asciiTheme="minorHAnsi" w:hAnsiTheme="minorHAnsi" w:cstheme="minorHAnsi"/>
          <w:sz w:val="22"/>
          <w:szCs w:val="22"/>
        </w:rPr>
        <w:t xml:space="preserve">Develop a model to describe the movement of matter among plants, animals, decomposers, and the environment. </w:t>
      </w:r>
    </w:p>
    <w:p w14:paraId="717BF88C" w14:textId="211BDF6B" w:rsidR="000529D1" w:rsidRPr="000529D1" w:rsidRDefault="000529D1" w:rsidP="000529D1">
      <w:pPr>
        <w:pStyle w:val="NormalWeb"/>
        <w:numPr>
          <w:ilvl w:val="0"/>
          <w:numId w:val="10"/>
        </w:numPr>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sz w:val="22"/>
          <w:szCs w:val="22"/>
          <w:shd w:val="clear" w:color="auto" w:fill="FFFFFF"/>
        </w:rPr>
        <w:t>[Clarification Statement: Emphasis is on the idea that matter that is not food (air, water, decomposed materials in soil) is changed by plants into matter that is food. Examples of systems could include organisms, ecosystems, and the Earth.] [Assessment Boundary: Assessment does not include molecular explanations.]</w:t>
      </w:r>
    </w:p>
    <w:p w14:paraId="50B10418" w14:textId="77777777" w:rsidR="003769B8" w:rsidRPr="000529D1" w:rsidRDefault="003769B8" w:rsidP="003769B8">
      <w:pPr>
        <w:pStyle w:val="NormalWeb"/>
        <w:spacing w:before="0" w:beforeAutospacing="0" w:after="0" w:afterAutospacing="0"/>
        <w:ind w:right="140"/>
        <w:rPr>
          <w:rFonts w:asciiTheme="minorHAnsi" w:hAnsiTheme="minorHAnsi" w:cstheme="minorHAnsi"/>
          <w:b/>
          <w:bCs/>
          <w:sz w:val="22"/>
          <w:szCs w:val="22"/>
        </w:rPr>
      </w:pPr>
    </w:p>
    <w:p w14:paraId="256D70D5" w14:textId="6A062F1F" w:rsidR="003769B8" w:rsidRPr="000529D1" w:rsidRDefault="003769B8" w:rsidP="003769B8">
      <w:pPr>
        <w:pStyle w:val="NormalWeb"/>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b/>
          <w:bCs/>
          <w:sz w:val="22"/>
          <w:szCs w:val="22"/>
        </w:rPr>
        <w:t xml:space="preserve">5-ESS2-1 </w:t>
      </w:r>
      <w:r w:rsidR="000529D1" w:rsidRPr="000529D1">
        <w:rPr>
          <w:rFonts w:asciiTheme="minorHAnsi" w:hAnsiTheme="minorHAnsi" w:cstheme="minorHAnsi"/>
          <w:sz w:val="22"/>
          <w:szCs w:val="22"/>
        </w:rPr>
        <w:t xml:space="preserve">Develop a model using an example to describe ways the geosphere, biosphere, hydrosphere, and/or atmosphere interact. </w:t>
      </w:r>
    </w:p>
    <w:p w14:paraId="0A4AB865" w14:textId="72133EBD" w:rsidR="000529D1" w:rsidRPr="000529D1" w:rsidRDefault="000529D1" w:rsidP="000529D1">
      <w:pPr>
        <w:pStyle w:val="NormalWeb"/>
        <w:numPr>
          <w:ilvl w:val="0"/>
          <w:numId w:val="10"/>
        </w:numPr>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sz w:val="22"/>
          <w:szCs w:val="22"/>
          <w:shd w:val="clear" w:color="auto" w:fill="FFFFFF"/>
        </w:rPr>
        <w:t>[Clarification Statement: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w:t>
      </w:r>
    </w:p>
    <w:p w14:paraId="69EED6FD" w14:textId="77777777" w:rsidR="003769B8" w:rsidRPr="000529D1" w:rsidRDefault="003769B8" w:rsidP="003769B8">
      <w:pPr>
        <w:pStyle w:val="NormalWeb"/>
        <w:spacing w:before="0" w:beforeAutospacing="0" w:after="0" w:afterAutospacing="0"/>
        <w:ind w:right="140"/>
        <w:rPr>
          <w:rFonts w:asciiTheme="minorHAnsi" w:hAnsiTheme="minorHAnsi" w:cstheme="minorHAnsi"/>
          <w:b/>
          <w:bCs/>
          <w:sz w:val="22"/>
          <w:szCs w:val="22"/>
        </w:rPr>
      </w:pPr>
    </w:p>
    <w:p w14:paraId="5C1A2F33" w14:textId="75FFA3CA" w:rsidR="003769B8" w:rsidRPr="000529D1" w:rsidRDefault="003769B8" w:rsidP="003769B8">
      <w:pPr>
        <w:pStyle w:val="NormalWeb"/>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b/>
          <w:bCs/>
          <w:sz w:val="22"/>
          <w:szCs w:val="22"/>
        </w:rPr>
        <w:t>5-ESS2-2</w:t>
      </w:r>
      <w:r w:rsidR="000529D1" w:rsidRPr="000529D1">
        <w:rPr>
          <w:rFonts w:asciiTheme="minorHAnsi" w:hAnsiTheme="minorHAnsi" w:cstheme="minorHAnsi"/>
          <w:b/>
          <w:bCs/>
          <w:sz w:val="22"/>
          <w:szCs w:val="22"/>
        </w:rPr>
        <w:t xml:space="preserve"> </w:t>
      </w:r>
      <w:r w:rsidR="000529D1" w:rsidRPr="000529D1">
        <w:rPr>
          <w:rFonts w:asciiTheme="minorHAnsi" w:hAnsiTheme="minorHAnsi" w:cstheme="minorHAnsi"/>
          <w:sz w:val="22"/>
          <w:szCs w:val="22"/>
        </w:rPr>
        <w:t xml:space="preserve">Describe and graph the amounts of saltwater and fresh water in various reservoirs to provide evidence about the distribution of water on Earth. </w:t>
      </w:r>
    </w:p>
    <w:p w14:paraId="4F933CDE" w14:textId="1FFDE648" w:rsidR="000529D1" w:rsidRPr="000529D1" w:rsidRDefault="000529D1" w:rsidP="000529D1">
      <w:pPr>
        <w:pStyle w:val="NormalWeb"/>
        <w:numPr>
          <w:ilvl w:val="0"/>
          <w:numId w:val="10"/>
        </w:numPr>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sz w:val="22"/>
          <w:szCs w:val="22"/>
          <w:shd w:val="clear" w:color="auto" w:fill="FFFFFF"/>
        </w:rPr>
        <w:t>[</w:t>
      </w:r>
      <w:r w:rsidRPr="000529D1">
        <w:rPr>
          <w:rStyle w:val="Emphasis"/>
          <w:rFonts w:asciiTheme="minorHAnsi" w:hAnsiTheme="minorHAnsi" w:cstheme="minorHAnsi"/>
          <w:sz w:val="22"/>
          <w:szCs w:val="22"/>
          <w:shd w:val="clear" w:color="auto" w:fill="FFFFFF"/>
        </w:rPr>
        <w:t>Assessment Boundary: Assessment is limited to oceans, lakes, rivers, glaciers, ground water, and polar ice caps, and does not include the atmosphere.</w:t>
      </w:r>
      <w:r w:rsidRPr="000529D1">
        <w:rPr>
          <w:rFonts w:asciiTheme="minorHAnsi" w:hAnsiTheme="minorHAnsi" w:cstheme="minorHAnsi"/>
          <w:sz w:val="22"/>
          <w:szCs w:val="22"/>
          <w:shd w:val="clear" w:color="auto" w:fill="FFFFFF"/>
        </w:rPr>
        <w:t>]</w:t>
      </w:r>
    </w:p>
    <w:p w14:paraId="312747E1" w14:textId="77777777" w:rsidR="003769B8" w:rsidRPr="000529D1" w:rsidRDefault="003769B8" w:rsidP="003769B8">
      <w:pPr>
        <w:pStyle w:val="NormalWeb"/>
        <w:spacing w:before="0" w:beforeAutospacing="0" w:after="0" w:afterAutospacing="0"/>
        <w:ind w:right="140"/>
        <w:rPr>
          <w:rFonts w:asciiTheme="minorHAnsi" w:hAnsiTheme="minorHAnsi" w:cstheme="minorHAnsi"/>
          <w:b/>
          <w:bCs/>
          <w:sz w:val="22"/>
          <w:szCs w:val="22"/>
        </w:rPr>
      </w:pPr>
    </w:p>
    <w:p w14:paraId="7242700D" w14:textId="49317582" w:rsidR="003769B8" w:rsidRPr="000529D1" w:rsidRDefault="003769B8" w:rsidP="003769B8">
      <w:pPr>
        <w:pStyle w:val="NormalWeb"/>
        <w:spacing w:before="0" w:beforeAutospacing="0" w:after="0" w:afterAutospacing="0"/>
        <w:ind w:right="140"/>
        <w:rPr>
          <w:rFonts w:asciiTheme="minorHAnsi" w:hAnsiTheme="minorHAnsi" w:cstheme="minorHAnsi"/>
          <w:sz w:val="22"/>
          <w:szCs w:val="22"/>
        </w:rPr>
      </w:pPr>
      <w:r w:rsidRPr="000529D1">
        <w:rPr>
          <w:rFonts w:asciiTheme="minorHAnsi" w:hAnsiTheme="minorHAnsi" w:cstheme="minorHAnsi"/>
          <w:b/>
          <w:bCs/>
          <w:sz w:val="22"/>
          <w:szCs w:val="22"/>
        </w:rPr>
        <w:t>5-ESS3-1</w:t>
      </w:r>
      <w:r w:rsidR="000529D1" w:rsidRPr="000529D1">
        <w:rPr>
          <w:rFonts w:asciiTheme="minorHAnsi" w:hAnsiTheme="minorHAnsi" w:cstheme="minorHAnsi"/>
          <w:b/>
          <w:bCs/>
          <w:sz w:val="22"/>
          <w:szCs w:val="22"/>
        </w:rPr>
        <w:t xml:space="preserve"> </w:t>
      </w:r>
      <w:r w:rsidR="000529D1" w:rsidRPr="000529D1">
        <w:rPr>
          <w:rFonts w:asciiTheme="minorHAnsi" w:hAnsiTheme="minorHAnsi" w:cstheme="minorHAnsi"/>
          <w:sz w:val="22"/>
          <w:szCs w:val="22"/>
        </w:rPr>
        <w:t xml:space="preserve">Obtain and combine information about ways individual communities use science ideas to protect Earth’s resources and environment. </w:t>
      </w:r>
    </w:p>
    <w:p w14:paraId="697306DF" w14:textId="77777777" w:rsidR="000D04FB" w:rsidRPr="00B4459E" w:rsidRDefault="000D04FB" w:rsidP="000D04FB">
      <w:pPr>
        <w:rPr>
          <w:b/>
          <w:bCs/>
        </w:rPr>
      </w:pPr>
    </w:p>
    <w:p w14:paraId="355F9FC9" w14:textId="77777777" w:rsidR="00371A14" w:rsidRDefault="00371A14"/>
    <w:sectPr w:rsidR="00371A14" w:rsidSect="00F74D1D">
      <w:headerReference w:type="default"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D568D" w14:textId="77777777" w:rsidR="003912D0" w:rsidRDefault="003912D0" w:rsidP="000D04FB">
      <w:pPr>
        <w:spacing w:after="0" w:line="240" w:lineRule="auto"/>
      </w:pPr>
      <w:r>
        <w:separator/>
      </w:r>
    </w:p>
  </w:endnote>
  <w:endnote w:type="continuationSeparator" w:id="0">
    <w:p w14:paraId="3E83743F" w14:textId="77777777" w:rsidR="003912D0" w:rsidRDefault="003912D0" w:rsidP="000D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2" w:name="_Hlk14444610"/>
  <w:p w14:paraId="1C22E2DE" w14:textId="77777777" w:rsidR="00F74D1D" w:rsidRDefault="005C197A" w:rsidP="00F74D1D">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1312" behindDoc="0" locked="0" layoutInCell="1" allowOverlap="1" wp14:anchorId="24ECE770" wp14:editId="2F777926">
              <wp:simplePos x="0" y="0"/>
              <wp:positionH relativeFrom="margin">
                <wp:align>center</wp:align>
              </wp:positionH>
              <wp:positionV relativeFrom="paragraph">
                <wp:posOffset>199398</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A3D7AC" id="Straight Connector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5.7pt" to="47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" strokecolor="#4472c4 [3204]" strokeweight="2pt">
              <v:shadow on="t" color="black" opacity="24903f" origin=",.5" offset="0,.55556mm"/>
              <w10:wrap anchorx="margin"/>
            </v:line>
          </w:pict>
        </mc:Fallback>
      </mc:AlternateContent>
    </w:r>
  </w:p>
  <w:p w14:paraId="016626CF" w14:textId="49BA2596" w:rsidR="00F74D1D" w:rsidRPr="00843096" w:rsidRDefault="004841AA" w:rsidP="00F74D1D">
    <w:pPr>
      <w:spacing w:after="0"/>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WATERSHED LAB</w:t>
    </w:r>
    <w:r>
      <w:rPr>
        <w:rFonts w:ascii="Century Gothic" w:hAnsi="Century Gothic"/>
        <w:sz w:val="20"/>
        <w:szCs w:val="20"/>
        <w14:textOutline w14:w="0" w14:cap="flat" w14:cmpd="sng" w14:algn="ctr">
          <w14:noFill/>
          <w14:prstDash w14:val="solid"/>
          <w14:round/>
        </w14:textOutline>
      </w:rPr>
      <w:tab/>
    </w:r>
    <w:r w:rsidR="005C197A">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r>
    <w:r w:rsidR="00574B19">
      <w:rPr>
        <w:rFonts w:ascii="Century Gothic" w:hAnsi="Century Gothic"/>
        <w:sz w:val="20"/>
        <w:szCs w:val="20"/>
        <w14:textOutline w14:w="0" w14:cap="flat" w14:cmpd="sng" w14:algn="ctr">
          <w14:noFill/>
          <w14:prstDash w14:val="solid"/>
          <w14:round/>
        </w14:textOutline>
      </w:rPr>
      <w:tab/>
      <w:t>Ocean Institute - 2023</w:t>
    </w:r>
  </w:p>
  <w:p w14:paraId="46EB839A" w14:textId="77777777" w:rsidR="00F74D1D" w:rsidRPr="00843096" w:rsidRDefault="005C197A" w:rsidP="00F74D1D">
    <w:pPr>
      <w:pStyle w:val="Body"/>
      <w:tabs>
        <w:tab w:val="left" w:pos="4965"/>
      </w:tabs>
      <w:spacing w:after="0" w:line="240" w:lineRule="auto"/>
      <w:contextualSpacing/>
      <w:rPr>
        <w:bCs/>
        <w:i/>
        <w:color w:val="auto"/>
        <w:sz w:val="20"/>
        <w:szCs w:val="20"/>
      </w:rPr>
    </w:pPr>
    <w:r>
      <w:rPr>
        <w:bCs/>
        <w:i/>
        <w:color w:val="auto"/>
        <w:sz w:val="20"/>
        <w:szCs w:val="20"/>
      </w:rPr>
      <w:t>Overview</w:t>
    </w:r>
  </w:p>
  <w:bookmarkEnd w:id="22"/>
  <w:p w14:paraId="542491D2" w14:textId="77777777" w:rsidR="00F74D1D" w:rsidRDefault="00391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34863" w14:textId="77777777" w:rsidR="003912D0" w:rsidRDefault="003912D0" w:rsidP="000D04FB">
      <w:pPr>
        <w:spacing w:after="0" w:line="240" w:lineRule="auto"/>
      </w:pPr>
      <w:r>
        <w:separator/>
      </w:r>
    </w:p>
  </w:footnote>
  <w:footnote w:type="continuationSeparator" w:id="0">
    <w:p w14:paraId="1572C030" w14:textId="77777777" w:rsidR="003912D0" w:rsidRDefault="003912D0" w:rsidP="000D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4D700" w14:textId="77777777" w:rsidR="00F74D1D" w:rsidRPr="00180CE5" w:rsidRDefault="005C197A" w:rsidP="00F74D1D">
    <w:pPr>
      <w:rPr>
        <w:rFonts w:eastAsia="Times New Roman"/>
      </w:rPr>
    </w:pPr>
    <w:bookmarkStart w:id="4" w:name="_Hlk14444536"/>
    <w:bookmarkStart w:id="5" w:name="_Hlk14444537"/>
    <w:bookmarkStart w:id="6" w:name="_Hlk14444864"/>
    <w:bookmarkStart w:id="7" w:name="_Hlk14444865"/>
    <w:bookmarkStart w:id="8" w:name="_Hlk14444981"/>
    <w:bookmarkStart w:id="9" w:name="_Hlk14444982"/>
    <w:bookmarkStart w:id="10" w:name="_Hlk14445015"/>
    <w:bookmarkStart w:id="11" w:name="_Hlk14445016"/>
    <w:bookmarkStart w:id="12" w:name="_Hlk14445098"/>
    <w:bookmarkStart w:id="13" w:name="_Hlk14445099"/>
    <w:bookmarkStart w:id="14" w:name="_Hlk14445126"/>
    <w:bookmarkStart w:id="15" w:name="_Hlk14445127"/>
    <w:bookmarkStart w:id="16" w:name="_Hlk14445263"/>
    <w:bookmarkStart w:id="17" w:name="_Hlk14445264"/>
    <w:bookmarkStart w:id="18" w:name="_Hlk14445345"/>
    <w:bookmarkStart w:id="19" w:name="_Hlk14445346"/>
    <w:bookmarkStart w:id="20" w:name="_Hlk14445419"/>
    <w:bookmarkStart w:id="21" w:name="_Hlk14445420"/>
    <w:r>
      <w:rPr>
        <w:b/>
        <w:bCs/>
        <w:noProof/>
        <w:sz w:val="28"/>
        <w:szCs w:val="28"/>
      </w:rPr>
      <w:drawing>
        <wp:anchor distT="152400" distB="152400" distL="152400" distR="152400" simplePos="0" relativeHeight="251659264" behindDoc="1" locked="0" layoutInCell="1" allowOverlap="1" wp14:anchorId="5113F8E1" wp14:editId="063FA815">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0288" behindDoc="0" locked="0" layoutInCell="1" allowOverlap="1" wp14:anchorId="531FE706" wp14:editId="09EEB044">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D39917" id="Straight Connector 7"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472c4 [3204]" strokeweight="2pt">
              <v:shadow on="t" color="black" opacity="24903f" origin=",.5" offset="0,.55556mm"/>
              <w10:wrap anchorx="margin"/>
            </v:line>
          </w:pict>
        </mc:Fallback>
      </mc:AlternateConten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8990AA4" w14:textId="77777777" w:rsidR="00F74D1D" w:rsidRDefault="00391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2A93C6A"/>
    <w:multiLevelType w:val="hybridMultilevel"/>
    <w:tmpl w:val="C50CD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327C4"/>
    <w:multiLevelType w:val="hybridMultilevel"/>
    <w:tmpl w:val="9E9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F3545"/>
    <w:multiLevelType w:val="singleLevel"/>
    <w:tmpl w:val="0409000F"/>
    <w:lvl w:ilvl="0">
      <w:start w:val="1"/>
      <w:numFmt w:val="decimal"/>
      <w:lvlText w:val="%1."/>
      <w:lvlJc w:val="left"/>
      <w:pPr>
        <w:tabs>
          <w:tab w:val="num" w:pos="360"/>
        </w:tabs>
        <w:ind w:left="360" w:hanging="360"/>
      </w:pPr>
    </w:lvl>
  </w:abstractNum>
  <w:abstractNum w:abstractNumId="4">
    <w:nsid w:val="1BEA2183"/>
    <w:multiLevelType w:val="hybridMultilevel"/>
    <w:tmpl w:val="B204BC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A846E8"/>
    <w:multiLevelType w:val="multilevel"/>
    <w:tmpl w:val="068C69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5AD24D2"/>
    <w:multiLevelType w:val="hybridMultilevel"/>
    <w:tmpl w:val="AD8C6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D76AEF"/>
    <w:multiLevelType w:val="hybridMultilevel"/>
    <w:tmpl w:val="406CCE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BC66A91"/>
    <w:multiLevelType w:val="hybridMultilevel"/>
    <w:tmpl w:val="F3824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F034F"/>
    <w:multiLevelType w:val="hybridMultilevel"/>
    <w:tmpl w:val="E42030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E09DE"/>
    <w:multiLevelType w:val="hybridMultilevel"/>
    <w:tmpl w:val="BD24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672B7"/>
    <w:multiLevelType w:val="hybridMultilevel"/>
    <w:tmpl w:val="3080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D586E22"/>
    <w:multiLevelType w:val="hybridMultilevel"/>
    <w:tmpl w:val="C51C4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5252C3A"/>
    <w:multiLevelType w:val="hybridMultilevel"/>
    <w:tmpl w:val="AC604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011B7A"/>
    <w:multiLevelType w:val="hybridMultilevel"/>
    <w:tmpl w:val="6C7C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C6845"/>
    <w:multiLevelType w:val="hybridMultilevel"/>
    <w:tmpl w:val="F47E1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5"/>
  </w:num>
  <w:num w:numId="3">
    <w:abstractNumId w:val="1"/>
  </w:num>
  <w:num w:numId="4">
    <w:abstractNumId w:val="14"/>
  </w:num>
  <w:num w:numId="5">
    <w:abstractNumId w:val="13"/>
  </w:num>
  <w:num w:numId="6">
    <w:abstractNumId w:val="1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num>
  <w:num w:numId="11">
    <w:abstractNumId w:val="6"/>
  </w:num>
  <w:num w:numId="12">
    <w:abstractNumId w:val="5"/>
  </w:num>
  <w:num w:numId="13">
    <w:abstractNumId w:val="9"/>
  </w:num>
  <w:num w:numId="14">
    <w:abstractNumId w:val="8"/>
  </w:num>
  <w:num w:numId="15">
    <w:abstractNumId w:val="17"/>
  </w:num>
  <w:num w:numId="16">
    <w:abstractNumId w:val="4"/>
  </w:num>
  <w:num w:numId="17">
    <w:abstractNumId w:val="12"/>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FB"/>
    <w:rsid w:val="000529D1"/>
    <w:rsid w:val="000A5BAC"/>
    <w:rsid w:val="000D04FB"/>
    <w:rsid w:val="002552C6"/>
    <w:rsid w:val="00371A14"/>
    <w:rsid w:val="003769B8"/>
    <w:rsid w:val="00381CDD"/>
    <w:rsid w:val="003912D0"/>
    <w:rsid w:val="00443D8A"/>
    <w:rsid w:val="004841AA"/>
    <w:rsid w:val="00574B19"/>
    <w:rsid w:val="005C197A"/>
    <w:rsid w:val="00995097"/>
    <w:rsid w:val="00A80A9E"/>
    <w:rsid w:val="00B70300"/>
    <w:rsid w:val="00C27421"/>
    <w:rsid w:val="00DA49DB"/>
    <w:rsid w:val="00DE5592"/>
    <w:rsid w:val="00FD61DB"/>
    <w:rsid w:val="00FF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uiPriority w:val="20"/>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NormalWeb">
    <w:name w:val="Normal (Web)"/>
    <w:basedOn w:val="Normal"/>
    <w:uiPriority w:val="99"/>
    <w:semiHidden/>
    <w:unhideWhenUsed/>
    <w:rsid w:val="003769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6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0D04FB"/>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0D04F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
    <w:name w:val="Body Text"/>
    <w:basedOn w:val="Normal"/>
    <w:link w:val="BodyTextChar"/>
    <w:uiPriority w:val="99"/>
    <w:unhideWhenUsed/>
    <w:rsid w:val="000D04FB"/>
    <w:pPr>
      <w:pBdr>
        <w:top w:val="nil"/>
        <w:left w:val="nil"/>
        <w:bottom w:val="nil"/>
        <w:right w:val="nil"/>
        <w:between w:val="nil"/>
        <w:bar w:val="nil"/>
      </w:pBdr>
      <w:spacing w:after="120" w:line="240" w:lineRule="auto"/>
    </w:pPr>
    <w:rPr>
      <w:rFonts w:ascii="Times New Roman" w:eastAsia="Arial Unicode MS" w:hAnsi="Times New Roman" w:cs="Times New Roman"/>
      <w:sz w:val="24"/>
      <w:szCs w:val="24"/>
      <w:bdr w:val="nil"/>
    </w:rPr>
  </w:style>
  <w:style w:type="character" w:customStyle="1" w:styleId="BodyTextChar">
    <w:name w:val="Body Text Char"/>
    <w:basedOn w:val="DefaultParagraphFont"/>
    <w:link w:val="BodyText"/>
    <w:uiPriority w:val="99"/>
    <w:rsid w:val="000D04FB"/>
    <w:rPr>
      <w:rFonts w:ascii="Times New Roman" w:eastAsia="Arial Unicode MS" w:hAnsi="Times New Roman" w:cs="Times New Roman"/>
      <w:sz w:val="24"/>
      <w:szCs w:val="24"/>
      <w:bdr w:val="nil"/>
    </w:rPr>
  </w:style>
  <w:style w:type="paragraph" w:customStyle="1" w:styleId="Heading1">
    <w:name w:val="Heading1"/>
    <w:basedOn w:val="Normal"/>
    <w:rsid w:val="000D04FB"/>
    <w:pPr>
      <w:spacing w:after="0" w:line="240" w:lineRule="auto"/>
    </w:pPr>
    <w:rPr>
      <w:rFonts w:ascii="Arial" w:eastAsia="Times New Roman" w:hAnsi="Arial" w:cs="Arial"/>
      <w:b/>
      <w:bCs/>
      <w:i/>
      <w:iCs/>
      <w:szCs w:val="24"/>
    </w:rPr>
  </w:style>
  <w:style w:type="paragraph" w:customStyle="1" w:styleId="Heading2">
    <w:name w:val="Heading2"/>
    <w:basedOn w:val="Normal"/>
    <w:rsid w:val="000D04FB"/>
    <w:pPr>
      <w:spacing w:after="0" w:line="240" w:lineRule="auto"/>
    </w:pPr>
    <w:rPr>
      <w:rFonts w:ascii="Arial" w:eastAsia="Times New Roman" w:hAnsi="Arial" w:cs="Times New Roman"/>
      <w:b/>
      <w:i/>
      <w:szCs w:val="20"/>
    </w:rPr>
  </w:style>
  <w:style w:type="character" w:customStyle="1" w:styleId="BodyChar">
    <w:name w:val="Body Char"/>
    <w:basedOn w:val="DefaultParagraphFont"/>
    <w:link w:val="Body"/>
    <w:rsid w:val="000D04FB"/>
    <w:rPr>
      <w:rFonts w:ascii="Calibri" w:eastAsia="Calibri" w:hAnsi="Calibri" w:cs="Calibri"/>
      <w:color w:val="000000"/>
      <w:u w:color="000000"/>
      <w:bdr w:val="nil"/>
    </w:rPr>
  </w:style>
  <w:style w:type="paragraph" w:customStyle="1" w:styleId="Normal1">
    <w:name w:val="Normal1"/>
    <w:basedOn w:val="Normal"/>
    <w:rsid w:val="000D04FB"/>
    <w:pPr>
      <w:spacing w:after="0" w:line="240" w:lineRule="auto"/>
    </w:pPr>
    <w:rPr>
      <w:rFonts w:ascii="Arial" w:eastAsia="Times New Roman" w:hAnsi="Arial" w:cs="Times New Roman"/>
      <w:szCs w:val="20"/>
    </w:rPr>
  </w:style>
  <w:style w:type="paragraph" w:styleId="Header">
    <w:name w:val="header"/>
    <w:basedOn w:val="Normal"/>
    <w:link w:val="HeaderChar"/>
    <w:uiPriority w:val="99"/>
    <w:unhideWhenUsed/>
    <w:rsid w:val="000D0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FB"/>
  </w:style>
  <w:style w:type="paragraph" w:styleId="Footer">
    <w:name w:val="footer"/>
    <w:basedOn w:val="Normal"/>
    <w:link w:val="FooterChar"/>
    <w:uiPriority w:val="99"/>
    <w:unhideWhenUsed/>
    <w:rsid w:val="000D0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FB"/>
  </w:style>
  <w:style w:type="paragraph" w:customStyle="1" w:styleId="HeadingInfo">
    <w:name w:val="Heading Info."/>
    <w:basedOn w:val="Normal"/>
    <w:rsid w:val="000D04FB"/>
    <w:pPr>
      <w:spacing w:after="0" w:line="240" w:lineRule="auto"/>
    </w:pPr>
    <w:rPr>
      <w:rFonts w:ascii="Arial" w:eastAsia="Times New Roman" w:hAnsi="Arial" w:cs="Times New Roman"/>
      <w:b/>
      <w:sz w:val="20"/>
      <w:szCs w:val="20"/>
    </w:rPr>
  </w:style>
  <w:style w:type="character" w:styleId="Emphasis">
    <w:name w:val="Emphasis"/>
    <w:uiPriority w:val="20"/>
    <w:qFormat/>
    <w:rsid w:val="000D04FB"/>
    <w:rPr>
      <w:i/>
      <w:iCs/>
    </w:rPr>
  </w:style>
  <w:style w:type="paragraph" w:styleId="ListParagraph">
    <w:name w:val="List Paragraph"/>
    <w:basedOn w:val="Normal"/>
    <w:uiPriority w:val="34"/>
    <w:qFormat/>
    <w:rsid w:val="000D04FB"/>
    <w:pPr>
      <w:ind w:left="720"/>
      <w:contextualSpacing/>
    </w:pPr>
  </w:style>
  <w:style w:type="paragraph" w:styleId="CommentText">
    <w:name w:val="annotation text"/>
    <w:basedOn w:val="Normal"/>
    <w:link w:val="CommentTextChar"/>
    <w:uiPriority w:val="99"/>
    <w:semiHidden/>
    <w:unhideWhenUsed/>
    <w:rsid w:val="000D04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D04FB"/>
    <w:rPr>
      <w:rFonts w:ascii="Times New Roman" w:eastAsia="Times New Roman" w:hAnsi="Times New Roman" w:cs="Times New Roman"/>
      <w:sz w:val="20"/>
      <w:szCs w:val="20"/>
    </w:rPr>
  </w:style>
  <w:style w:type="paragraph" w:customStyle="1" w:styleId="NumberedText">
    <w:name w:val="Numbered Text"/>
    <w:basedOn w:val="BodyText"/>
    <w:rsid w:val="000D04FB"/>
    <w:pPr>
      <w:numPr>
        <w:numId w:val="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NormalWeb">
    <w:name w:val="Normal (Web)"/>
    <w:basedOn w:val="Normal"/>
    <w:uiPriority w:val="99"/>
    <w:semiHidden/>
    <w:unhideWhenUsed/>
    <w:rsid w:val="003769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6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8456">
      <w:bodyDiv w:val="1"/>
      <w:marLeft w:val="0"/>
      <w:marRight w:val="0"/>
      <w:marTop w:val="0"/>
      <w:marBottom w:val="0"/>
      <w:divBdr>
        <w:top w:val="none" w:sz="0" w:space="0" w:color="auto"/>
        <w:left w:val="none" w:sz="0" w:space="0" w:color="auto"/>
        <w:bottom w:val="none" w:sz="0" w:space="0" w:color="auto"/>
        <w:right w:val="none" w:sz="0" w:space="0" w:color="auto"/>
      </w:divBdr>
    </w:div>
    <w:div w:id="14054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extgenscienc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Ellis</dc:creator>
  <cp:lastModifiedBy>Andy Sanchez</cp:lastModifiedBy>
  <cp:revision>3</cp:revision>
  <dcterms:created xsi:type="dcterms:W3CDTF">2023-07-25T20:12:00Z</dcterms:created>
  <dcterms:modified xsi:type="dcterms:W3CDTF">2023-11-01T15:55:00Z</dcterms:modified>
</cp:coreProperties>
</file>